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>Интегрированная проверочная работа для 3 класса (конец года):</w:t>
      </w: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>направленность задания, рекомендации по проведению и оцениванию</w:t>
      </w:r>
    </w:p>
    <w:p w:rsidR="00E630B8" w:rsidRPr="00594D77" w:rsidRDefault="00E630B8" w:rsidP="00E630B8">
      <w:pPr>
        <w:jc w:val="center"/>
        <w:rPr>
          <w:b/>
        </w:rPr>
      </w:pP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>Задание 1.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ЧТЕНИЕ (читательская компетенция).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техника и навыки чтения</w:t>
      </w:r>
    </w:p>
    <w:p w:rsidR="00E630B8" w:rsidRPr="00594D77" w:rsidRDefault="00E630B8" w:rsidP="00E630B8">
      <w:pPr>
        <w:jc w:val="both"/>
      </w:pPr>
      <w:r w:rsidRPr="00594D77">
        <w:tab/>
        <w:t>Оценивается скорость чтения текста «про себя».</w:t>
      </w:r>
    </w:p>
    <w:p w:rsidR="00E630B8" w:rsidRPr="00594D77" w:rsidRDefault="00E630B8" w:rsidP="00E630B8">
      <w:pPr>
        <w:jc w:val="both"/>
      </w:pPr>
      <w:r w:rsidRPr="00594D77">
        <w:tab/>
        <w:t>Учитель дает сигнал приступить к выполнению задания и с помощью песочных часов отмечает временной интервал в 1 мин.</w:t>
      </w:r>
    </w:p>
    <w:p w:rsidR="00E630B8" w:rsidRPr="00594D77" w:rsidRDefault="00E630B8" w:rsidP="00E630B8">
      <w:pPr>
        <w:jc w:val="both"/>
      </w:pPr>
      <w:r w:rsidRPr="00594D77">
        <w:tab/>
        <w:t>По повторному сигналу учителя дети отмечают слово, до которого они дочитали текст. Для удобства подсчета прочитанных за 1 минуту слов рядом с каждой строкой отмечено количество слов с начала текста до конца данной строки.</w:t>
      </w:r>
    </w:p>
    <w:p w:rsidR="00E630B8" w:rsidRPr="00594D77" w:rsidRDefault="00E630B8" w:rsidP="00E630B8">
      <w:pPr>
        <w:jc w:val="both"/>
      </w:pPr>
      <w:r w:rsidRPr="00594D77">
        <w:tab/>
        <w:t>Если отсчет времени ведется не с первого слова (детям дано некоторое время «вчитаться»), то дети ставят палочку и по первому сигналу учителя. В этом случае фиксация результатов и подсчет количества прочитанных за 1 минуту слов несколько усложняются: необходимо фиксировать два значения  – порядковый номер первого слова и порядковый номер последнего слова. Скорость чтения определится как разность между этими двумя значениями.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4 балла – темп чтения составляет более 81 слова в минуту;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темп чтения составляет от 71 до 80 слов в минуту;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темп чтения составляет от 61 до 70 слов в минуту;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темп чтения составляет от 50 до 60 слов в минуту;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темп чтения ниже 50 слов в минуту.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4 или 3 балла – ученик достиг высоких уровней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  <w:u w:val="single"/>
        </w:rPr>
        <w:t>Внимание!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Важно помнить, что </w:t>
      </w:r>
      <w:r w:rsidRPr="00594D77">
        <w:rPr>
          <w:b/>
          <w:caps/>
        </w:rPr>
        <w:t xml:space="preserve">результаты детей с </w:t>
      </w:r>
      <w:r w:rsidRPr="00594D77">
        <w:rPr>
          <w:b/>
          <w:caps/>
          <w:u w:val="single"/>
        </w:rPr>
        <w:t>дисграфией</w:t>
      </w:r>
      <w:r w:rsidRPr="00594D77">
        <w:rPr>
          <w:b/>
          <w:caps/>
        </w:rPr>
        <w:t xml:space="preserve"> или </w:t>
      </w:r>
      <w:r w:rsidRPr="00594D77">
        <w:rPr>
          <w:b/>
          <w:caps/>
          <w:u w:val="single"/>
        </w:rPr>
        <w:t>дислексией</w:t>
      </w:r>
      <w:r w:rsidRPr="00594D77">
        <w:rPr>
          <w:b/>
          <w:caps/>
        </w:rPr>
        <w:t xml:space="preserve"> интерпретации не подлежат</w:t>
      </w:r>
      <w:r w:rsidRPr="00594D77">
        <w:rPr>
          <w:b/>
        </w:rPr>
        <w:t>.</w:t>
      </w:r>
      <w:r w:rsidRPr="00594D77">
        <w:t xml:space="preserve"> Таких детей лучше вообще освободить от выполнения данной контрольной работы, дав им какое-либо иное задание.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>Задание 2.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 (система языка)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 xml:space="preserve"> высказывания, текст; работа с текстом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знание особенностей структуры письменного текста, умение выделять в тексте, в том числе – несплошном – законченные части (с опорой на абзацы). </w:t>
      </w:r>
    </w:p>
    <w:p w:rsidR="00E630B8" w:rsidRPr="00594D77" w:rsidRDefault="00E630B8" w:rsidP="00E630B8">
      <w:pPr>
        <w:jc w:val="both"/>
      </w:pPr>
      <w:r w:rsidRPr="00594D77">
        <w:tab/>
        <w:t xml:space="preserve">Правильный ответ: </w:t>
      </w:r>
      <w:r w:rsidRPr="00594D77">
        <w:rPr>
          <w:i/>
        </w:rPr>
        <w:t>3</w:t>
      </w:r>
      <w:r w:rsidRPr="00594D77">
        <w:t>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дан ответ 3 или 4;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дан иной ответ.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>Задание 3.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РУССКИЙ ЯЗЫК (система языка)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 xml:space="preserve"> работа с текстом, высказывания, текст; словосочетание и предложение</w:t>
      </w:r>
    </w:p>
    <w:p w:rsidR="00E630B8" w:rsidRPr="00594D77" w:rsidRDefault="00E630B8" w:rsidP="00E630B8">
      <w:pPr>
        <w:jc w:val="both"/>
      </w:pPr>
      <w:r w:rsidRPr="00594D77">
        <w:tab/>
        <w:t>Оценивается</w:t>
      </w:r>
    </w:p>
    <w:p w:rsidR="00E630B8" w:rsidRPr="00594D77" w:rsidRDefault="00E630B8" w:rsidP="00E630B8">
      <w:pPr>
        <w:numPr>
          <w:ilvl w:val="0"/>
          <w:numId w:val="12"/>
        </w:numPr>
        <w:jc w:val="both"/>
      </w:pPr>
      <w:r w:rsidRPr="00594D77">
        <w:t>умение правильно прочитать и откликнуться на текст задания,</w:t>
      </w:r>
    </w:p>
    <w:p w:rsidR="00E630B8" w:rsidRPr="00594D77" w:rsidRDefault="00E630B8" w:rsidP="00E630B8">
      <w:pPr>
        <w:numPr>
          <w:ilvl w:val="0"/>
          <w:numId w:val="12"/>
        </w:numPr>
        <w:jc w:val="both"/>
      </w:pPr>
      <w:r w:rsidRPr="00594D77">
        <w:t>знание особенностей структуры письменного текста,</w:t>
      </w:r>
    </w:p>
    <w:p w:rsidR="00E630B8" w:rsidRPr="00594D77" w:rsidRDefault="00E630B8" w:rsidP="00E630B8">
      <w:pPr>
        <w:numPr>
          <w:ilvl w:val="0"/>
          <w:numId w:val="12"/>
        </w:numPr>
        <w:jc w:val="both"/>
      </w:pPr>
      <w:r w:rsidRPr="00594D77">
        <w:t>умение извлечь информацию и обобщить ее, найти в тексте абзаца ключевое слово / словосочетание / предложение,</w:t>
      </w:r>
    </w:p>
    <w:p w:rsidR="00E630B8" w:rsidRPr="00594D77" w:rsidRDefault="00E630B8" w:rsidP="00E630B8">
      <w:pPr>
        <w:numPr>
          <w:ilvl w:val="0"/>
          <w:numId w:val="12"/>
        </w:numPr>
        <w:jc w:val="both"/>
      </w:pPr>
      <w:r w:rsidRPr="00594D77">
        <w:lastRenderedPageBreak/>
        <w:t>умение составить заголовок, выбирая для этого адекватные грамматические средства (слово, словосочетание или предложение)</w:t>
      </w:r>
    </w:p>
    <w:p w:rsidR="00E630B8" w:rsidRPr="00594D77" w:rsidRDefault="00E630B8" w:rsidP="00E630B8">
      <w:pPr>
        <w:numPr>
          <w:ilvl w:val="0"/>
          <w:numId w:val="12"/>
        </w:numPr>
        <w:jc w:val="both"/>
      </w:pPr>
      <w:r w:rsidRPr="00594D77">
        <w:t>умение правильно записать слово или словосочетание и проверить правильность написания.</w:t>
      </w:r>
    </w:p>
    <w:p w:rsidR="00E630B8" w:rsidRPr="00594D77" w:rsidRDefault="00E630B8" w:rsidP="00E630B8">
      <w:pPr>
        <w:jc w:val="both"/>
      </w:pPr>
      <w:r w:rsidRPr="00594D77">
        <w:tab/>
        <w:t>Правильный ответ предполагает опору на ключевые слова двух последних абзацев: а)</w:t>
      </w:r>
      <w:r w:rsidRPr="00594D77">
        <w:rPr>
          <w:i/>
        </w:rPr>
        <w:t xml:space="preserve"> особенности жабы аги </w:t>
      </w:r>
      <w:r w:rsidRPr="00594D77">
        <w:t>и б)</w:t>
      </w:r>
      <w:r w:rsidRPr="00594D77">
        <w:rPr>
          <w:i/>
        </w:rPr>
        <w:t xml:space="preserve"> жаба ага в Московском зоопарке</w:t>
      </w:r>
      <w:r w:rsidRPr="00594D77">
        <w:t>, записанные с соблюдением правил правописания и требований к оформлению текста.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оба записанных заголовка передают основное содержание своего абзаца и составлены с учетом всех требований русского языка;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оба записанных заголовка передают основное содержание своего абзаца, записаны без ошибок, могут быть речевые неточности в формулировке и/или недочеты оформлении текста (неразборчивый почерк);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составлены оба заголовка, в целом передающие основное содержание абзаца, однако формулировки выбраны явно неудачно (например, дословно переписанные заглавные предложения абзацев), заголовки написаны в целом правильно, однако с рядом недочетов: небрежно и/или более чем с двумя исправлениями;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заголовки не составлены, или составлен только один заголовок, и/или в заголовках имеются неисправленные орфографические ошибки.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ученик достиг высоких уровней подготовки по обоим предметам;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 по чтению, и уровня базовой подготовки по русскому языку;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 по обоим предметам;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 ни по одному предмету.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4.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1.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прочитать информацию, заданную в табличной форме;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прямой вопрос, но с модифицированной по отношению к тексту с формулировкой) и заполнить нужную ячейку таблицы.</w:t>
      </w:r>
    </w:p>
    <w:p w:rsidR="00E630B8" w:rsidRPr="00594D77" w:rsidRDefault="00E630B8" w:rsidP="00E630B8">
      <w:pPr>
        <w:jc w:val="both"/>
      </w:pPr>
      <w:r w:rsidRPr="00594D77">
        <w:tab/>
        <w:t>Правильный ответ предполагает ответ типа «</w:t>
      </w:r>
      <w:r w:rsidRPr="00594D77">
        <w:rPr>
          <w:i/>
        </w:rPr>
        <w:t>Из Центральной и Южной Америки</w:t>
      </w:r>
      <w:r w:rsidRPr="00594D77">
        <w:t>», записанный в первой строке столбца «Ответ».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запись ответа в целом соответствует приведенному образцу;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запись ответа в целом соответствует приведенному образцу, но размещена не на нужном месте первой строки (например, занимает всю первую строку);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не соответствует тексту, либо размещен не на первой строке.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и 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4.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2.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прочитать информацию, заданную в табличной форме;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прямой вопрос, но с модифицированной по отношению к тексту с формулировкой) и заполнить нужную ячейку таблицы.</w:t>
      </w:r>
    </w:p>
    <w:p w:rsidR="00E630B8" w:rsidRPr="00594D77" w:rsidRDefault="00E630B8" w:rsidP="00E630B8">
      <w:pPr>
        <w:jc w:val="both"/>
      </w:pPr>
      <w:r w:rsidRPr="00594D77">
        <w:lastRenderedPageBreak/>
        <w:tab/>
        <w:t>Полностью правильный ответ предполагает ответ типа «</w:t>
      </w:r>
      <w:r w:rsidRPr="00594D77">
        <w:rPr>
          <w:i/>
        </w:rPr>
        <w:t>насекомыми</w:t>
      </w:r>
      <w:r w:rsidRPr="00594D77">
        <w:t>» или «</w:t>
      </w:r>
      <w:r w:rsidRPr="00594D77">
        <w:rPr>
          <w:i/>
        </w:rPr>
        <w:t>насекомыми – вредителями сельскохозяйственных культу</w:t>
      </w:r>
      <w:r w:rsidRPr="00594D77">
        <w:t>», взятого из первого абзаца текста, записанный во второй строке столбца «Ответ».</w:t>
      </w:r>
    </w:p>
    <w:p w:rsidR="00E630B8" w:rsidRPr="00594D77" w:rsidRDefault="00E630B8" w:rsidP="00E630B8">
      <w:pPr>
        <w:tabs>
          <w:tab w:val="left" w:pos="709"/>
        </w:tabs>
        <w:jc w:val="both"/>
        <w:rPr>
          <w:b/>
          <w:i/>
        </w:rPr>
      </w:pPr>
      <w:r w:rsidRPr="00594D77">
        <w:tab/>
        <w:t>Частично правильный ответ предполагает ответ типа «</w:t>
      </w:r>
      <w:r w:rsidRPr="00594D77">
        <w:rPr>
          <w:i/>
        </w:rPr>
        <w:t>мучными червями, мотылями и кусочки мяса», или «На обед жабы получают мучных червей, мотыля и кусочки мяса»,</w:t>
      </w:r>
      <w:r w:rsidRPr="00594D77">
        <w:t xml:space="preserve"> взятого из последнего абзаца текста записанный во второй строке столбца «Ответ».</w:t>
      </w:r>
    </w:p>
    <w:p w:rsidR="00E630B8" w:rsidRPr="00594D77" w:rsidRDefault="00E630B8" w:rsidP="00E630B8">
      <w:pPr>
        <w:jc w:val="both"/>
      </w:pPr>
      <w:r w:rsidRPr="00594D77">
        <w:tab/>
        <w:t xml:space="preserve">Допустимо также любое сочетание этих ответов и их дополнение </w:t>
      </w:r>
      <w:r w:rsidRPr="00594D77">
        <w:rPr>
          <w:u w:val="single"/>
        </w:rPr>
        <w:t>собственными сведениями</w:t>
      </w:r>
      <w:r w:rsidRPr="00594D77">
        <w:t xml:space="preserve"> их жизни жаб, при условии их правильности.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в записи ответа есть ключевое слово «</w:t>
      </w:r>
      <w:r w:rsidRPr="00594D77">
        <w:rPr>
          <w:i/>
        </w:rPr>
        <w:t>насекомыми</w:t>
      </w:r>
      <w:r w:rsidRPr="00594D77">
        <w:t>», ответ размещен в нужном месте таблицы, при этом нет никаких противоречащих данному ответу записей;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в записи отсутствует ключевое слово «</w:t>
      </w:r>
      <w:r w:rsidRPr="00594D77">
        <w:rPr>
          <w:i/>
        </w:rPr>
        <w:t>насекомыми</w:t>
      </w:r>
      <w:r w:rsidRPr="00594D77">
        <w:t xml:space="preserve">», но в целом ответ на это указывает; запись ответа может быть размещена в любом месте </w:t>
      </w:r>
      <w:r w:rsidRPr="00594D77">
        <w:rPr>
          <w:u w:val="single"/>
        </w:rPr>
        <w:t>второй</w:t>
      </w:r>
      <w:r w:rsidRPr="00594D77">
        <w:t xml:space="preserve"> строки (например, занимает всю строку);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противоречит тексту, либо размещен не на второй строке.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4.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3.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МАТЕМАТИКА (арифметика)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объекты природы, величины, 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представлений об отдельных представителях класса «земноводные»;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оценивать на глаз размеры животных;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сравнивать величины;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прочитать информацию, заданную в табличной форме;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косвенный вопрос), и заполнить нужную ячейку таблицы.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 слово «</w:t>
      </w:r>
      <w:r w:rsidRPr="00594D77">
        <w:rPr>
          <w:i/>
        </w:rPr>
        <w:t>больше</w:t>
      </w:r>
      <w:r w:rsidRPr="00594D77">
        <w:t>», записанное в третьей строке столбца «Ответ».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ответ полностью соответствует образцу, или слово «больше» размещено в любом месте третьей строки;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дан иной ответ, либо он противоречит тексту, либо размещен не на второй строке, либо ответ отсутствует.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4.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4.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прочитать информацию, заданную в табличной форме;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в тексте нужную информацию (как ответ на прямой вопрос), передать ее в сжатом виде и заполнить нужную ячейку таблицы.</w:t>
      </w:r>
    </w:p>
    <w:p w:rsidR="00E630B8" w:rsidRPr="00594D77" w:rsidRDefault="00E630B8" w:rsidP="00E630B8">
      <w:pPr>
        <w:jc w:val="both"/>
      </w:pPr>
      <w:r w:rsidRPr="00594D77">
        <w:tab/>
        <w:t>Правильный ответ предполагает ответ с указанием двух признаков 1) «</w:t>
      </w:r>
      <w:r w:rsidRPr="00594D77">
        <w:rPr>
          <w:i/>
        </w:rPr>
        <w:t>ядовитые</w:t>
      </w:r>
      <w:r w:rsidRPr="00594D77">
        <w:t>» или «</w:t>
      </w:r>
      <w:r w:rsidRPr="00594D77">
        <w:rPr>
          <w:i/>
        </w:rPr>
        <w:t>выделяют яд</w:t>
      </w:r>
      <w:r w:rsidRPr="00594D77">
        <w:t>» и 2) «</w:t>
      </w:r>
      <w:r w:rsidRPr="00594D77">
        <w:rPr>
          <w:i/>
        </w:rPr>
        <w:t>издают неприятные звуки</w:t>
      </w:r>
      <w:r w:rsidRPr="00594D77">
        <w:t>» или более подробно («</w:t>
      </w:r>
      <w:r w:rsidRPr="00594D77">
        <w:rPr>
          <w:i/>
        </w:rPr>
        <w:t>издают неприятные звуки, похожие на лай собаки</w:t>
      </w:r>
      <w:r w:rsidRPr="00594D77">
        <w:t>»); при этом оба ответа должны быть записаны в четвертой строке столбца «Ответ».</w:t>
      </w:r>
    </w:p>
    <w:p w:rsidR="00E630B8" w:rsidRDefault="00E630B8" w:rsidP="00E630B8">
      <w:pPr>
        <w:jc w:val="both"/>
      </w:pPr>
    </w:p>
    <w:p w:rsidR="00E630B8" w:rsidRPr="00594D77" w:rsidRDefault="00E630B8" w:rsidP="00E630B8">
      <w:pPr>
        <w:jc w:val="both"/>
        <w:rPr>
          <w:b/>
        </w:rPr>
      </w:pPr>
      <w:r w:rsidRPr="00594D77">
        <w:lastRenderedPageBreak/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запись ответа в целом соответствует приведенному образцу;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запись ответа в целом соответствует приведенному образцу, но размещена не на нужном месте первой строки (например, занимает всю четвертую строку), либо чрезмерно детализирована;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не соответствует тексту, либо размещен не на четвертой строке.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4.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5.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МАТЕМАТИКА (арифметика)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величины, измерения, 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сравнивать величины;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 xml:space="preserve">сформированность представлений о массе тела, о повседневно встречающихся и используемых телах, имеющих массу </w:t>
      </w:r>
      <w:smartTag w:uri="urn:schemas-microsoft-com:office:smarttags" w:element="metricconverter">
        <w:smartTagPr>
          <w:attr w:name="ProductID" w:val="1 кг"/>
        </w:smartTagPr>
        <w:r w:rsidRPr="00594D77">
          <w:t>1 кг</w:t>
        </w:r>
      </w:smartTag>
      <w:r w:rsidRPr="00594D77">
        <w:t>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представлений об измерительных приборах и навыков их использования;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прочитать информацию, заданную в табличной форме;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косвенный вопрос), и заполнить нужную ячейку таблицы.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 слово «</w:t>
      </w:r>
      <w:r w:rsidRPr="00594D77">
        <w:rPr>
          <w:i/>
        </w:rPr>
        <w:t>они будут уравновешены</w:t>
      </w:r>
      <w:r w:rsidRPr="00594D77">
        <w:t>», или эквивалентные формулировки («</w:t>
      </w:r>
      <w:r w:rsidRPr="00594D77">
        <w:rPr>
          <w:i/>
        </w:rPr>
        <w:t>будут находиться в равновесии</w:t>
      </w:r>
      <w:r w:rsidRPr="00594D77">
        <w:t>», «</w:t>
      </w:r>
      <w:r w:rsidRPr="00594D77">
        <w:rPr>
          <w:i/>
        </w:rPr>
        <w:t>будут неподвижны</w:t>
      </w:r>
      <w:r w:rsidRPr="00594D77">
        <w:t>»), записанное в пятой строке столбца «Ответ».</w:t>
      </w:r>
    </w:p>
    <w:p w:rsidR="00E630B8" w:rsidRPr="00594D77" w:rsidRDefault="00E630B8" w:rsidP="00E630B8">
      <w:pPr>
        <w:jc w:val="both"/>
      </w:pPr>
      <w:r w:rsidRPr="00594D77">
        <w:tab/>
        <w:t>Возможно также описание процесса, заканчивающегося установлением равновесия.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запись ответа в целом соответствует приведенному образцу, но размещена не на нужном месте первой строки (например, занимает всю первую строку);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не соответствует тексту, либо размещен не на первой строке.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и 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5. 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планета Земля, 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общего представления о карте мира, отдельных крупных географических объектах (Северном и Южном полушарии, материках, местоположении России на карте мира);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навыков работы с контурной картой полушарий;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косвенный вопрос), и отобразить ее в ином формате (в виде схемы и изображения).</w:t>
      </w:r>
    </w:p>
    <w:p w:rsidR="00E630B8" w:rsidRPr="00594D77" w:rsidRDefault="00E630B8" w:rsidP="00E630B8">
      <w:pPr>
        <w:jc w:val="both"/>
      </w:pPr>
      <w:r w:rsidRPr="00594D77">
        <w:tab/>
        <w:t>Полный правильный ответ включает наличие следующих обязательных элементов:</w:t>
      </w:r>
    </w:p>
    <w:p w:rsidR="00E630B8" w:rsidRPr="00594D77" w:rsidRDefault="00E630B8" w:rsidP="00E630B8">
      <w:pPr>
        <w:numPr>
          <w:ilvl w:val="0"/>
          <w:numId w:val="21"/>
        </w:numPr>
        <w:jc w:val="both"/>
      </w:pPr>
      <w:r w:rsidRPr="00594D77">
        <w:t>проведена прямая линия в области экватора;</w:t>
      </w:r>
    </w:p>
    <w:p w:rsidR="00E630B8" w:rsidRPr="00594D77" w:rsidRDefault="00E630B8" w:rsidP="00E630B8">
      <w:pPr>
        <w:numPr>
          <w:ilvl w:val="0"/>
          <w:numId w:val="21"/>
        </w:numPr>
        <w:jc w:val="both"/>
      </w:pPr>
      <w:r w:rsidRPr="00594D77">
        <w:t>точка А поставлена в Западном полушарии, рядом с экватором, чуть выше или ниже экватора (примерно в области 20</w:t>
      </w:r>
      <w:r w:rsidRPr="00594D77">
        <w:sym w:font="Symbol" w:char="F0B0"/>
      </w:r>
      <w:r w:rsidRPr="00594D77">
        <w:t xml:space="preserve"> северной/южной широты);</w:t>
      </w:r>
    </w:p>
    <w:p w:rsidR="00E630B8" w:rsidRPr="00594D77" w:rsidRDefault="00E630B8" w:rsidP="00E630B8">
      <w:pPr>
        <w:numPr>
          <w:ilvl w:val="0"/>
          <w:numId w:val="21"/>
        </w:numPr>
        <w:jc w:val="both"/>
      </w:pPr>
      <w:r w:rsidRPr="00594D77">
        <w:t>точка М поставлена в Восточном полушарии, значительно выше экватора, в европейской области, примерно в области 60</w:t>
      </w:r>
      <w:r w:rsidRPr="00594D77">
        <w:sym w:font="Symbol" w:char="F0B0"/>
      </w:r>
      <w:r w:rsidRPr="00594D77">
        <w:t xml:space="preserve"> широты и долготы.</w:t>
      </w:r>
    </w:p>
    <w:p w:rsidR="00E630B8" w:rsidRPr="00594D77" w:rsidRDefault="00E630B8" w:rsidP="00E630B8">
      <w:pPr>
        <w:jc w:val="both"/>
      </w:pPr>
      <w:r w:rsidRPr="00594D77">
        <w:lastRenderedPageBreak/>
        <w:tab/>
        <w:t>Частично правильный ответ включает наличие следующих обязательных элементов:</w:t>
      </w:r>
    </w:p>
    <w:p w:rsidR="00E630B8" w:rsidRPr="00594D77" w:rsidRDefault="00E630B8" w:rsidP="00E630B8">
      <w:pPr>
        <w:numPr>
          <w:ilvl w:val="0"/>
          <w:numId w:val="22"/>
        </w:numPr>
        <w:jc w:val="both"/>
      </w:pPr>
      <w:r w:rsidRPr="00594D77">
        <w:t>проведена прямая линия в области экватора;</w:t>
      </w:r>
    </w:p>
    <w:p w:rsidR="00E630B8" w:rsidRPr="00594D77" w:rsidRDefault="00E630B8" w:rsidP="00E630B8">
      <w:pPr>
        <w:numPr>
          <w:ilvl w:val="0"/>
          <w:numId w:val="22"/>
        </w:numPr>
        <w:jc w:val="both"/>
      </w:pPr>
      <w:r w:rsidRPr="00594D77">
        <w:t>точка А поставлена в любом месте Южного полушария;</w:t>
      </w:r>
    </w:p>
    <w:p w:rsidR="00E630B8" w:rsidRPr="00594D77" w:rsidRDefault="00E630B8" w:rsidP="00E630B8">
      <w:pPr>
        <w:numPr>
          <w:ilvl w:val="0"/>
          <w:numId w:val="22"/>
        </w:numPr>
        <w:jc w:val="both"/>
      </w:pPr>
      <w:r w:rsidRPr="00594D77">
        <w:t>точка М поставлена в любом месте Северного полушария.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дан полный правильный ответ;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дан частично правильный ответ;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не соответствует тексту и приведенным выше критериям частичного правильного ответа, в частности – не содержит всех необходимых элементов.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6.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 xml:space="preserve">Вопрос 1. 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объекты природы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общего представления о характерных признаках и типичных местах обитания отдельных представителей класса «земноводные»;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соотнести свои знания с визуальной информацией.</w:t>
      </w:r>
    </w:p>
    <w:p w:rsidR="00E630B8" w:rsidRPr="00594D77" w:rsidRDefault="00E630B8" w:rsidP="00E630B8">
      <w:pPr>
        <w:jc w:val="both"/>
      </w:pPr>
      <w:r w:rsidRPr="00594D77">
        <w:tab/>
        <w:t xml:space="preserve">Правильные ответы </w:t>
      </w:r>
      <w:r w:rsidRPr="00594D77">
        <w:rPr>
          <w:b/>
        </w:rPr>
        <w:t>В</w:t>
      </w:r>
      <w:r w:rsidRPr="00594D77">
        <w:t xml:space="preserve"> и </w:t>
      </w:r>
      <w:r w:rsidRPr="00594D77">
        <w:rPr>
          <w:b/>
        </w:rPr>
        <w:t>Г</w:t>
      </w:r>
      <w:r w:rsidRPr="00594D77">
        <w:t>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выбраны оба ответа;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 xml:space="preserve">1 балл – выбран только один ответ </w:t>
      </w:r>
      <w:r w:rsidRPr="00594D77">
        <w:rPr>
          <w:b/>
        </w:rPr>
        <w:t>В</w:t>
      </w:r>
      <w:r w:rsidRPr="00594D77">
        <w:t>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иные выбранные ответы.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6.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>Вопрос 2.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МАТЕМАТИКА (арифметика)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величины, 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формализовать условие задачи, заданной в текстовой форме, составить схему решения и решить задачу (с помощью составленного выражения или по действиям;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производить вычисления с именованными числами (масса) и сравнивать величины;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косвенный вопрос).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 слово «</w:t>
      </w:r>
      <w:r w:rsidRPr="00594D77">
        <w:rPr>
          <w:i/>
        </w:rPr>
        <w:t>тяжелее (на) 200</w:t>
      </w:r>
      <w:r w:rsidRPr="00594D77">
        <w:t>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 xml:space="preserve">1 балл – в ответе указаны оба элемента – </w:t>
      </w:r>
      <w:r w:rsidRPr="00594D77">
        <w:rPr>
          <w:i/>
        </w:rPr>
        <w:t>тяжелее</w:t>
      </w:r>
      <w:r w:rsidRPr="00594D77">
        <w:t xml:space="preserve"> и </w:t>
      </w:r>
      <w:r w:rsidRPr="00594D77">
        <w:rPr>
          <w:i/>
        </w:rPr>
        <w:t>200</w:t>
      </w:r>
      <w:r w:rsidRPr="00594D77">
        <w:t>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любые иные ответы.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6.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 xml:space="preserve">Вопрос 3. 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объекты природы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lastRenderedPageBreak/>
        <w:t>сформированность общего представления о характерных признаках и типичных местах обитания отдельных представителей класса «земноводные»;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соотнести свои знания с визуальной информацией.</w:t>
      </w:r>
    </w:p>
    <w:p w:rsidR="00E630B8" w:rsidRPr="00594D77" w:rsidRDefault="00E630B8" w:rsidP="00E630B8">
      <w:pPr>
        <w:ind w:left="1080"/>
        <w:jc w:val="both"/>
      </w:pPr>
    </w:p>
    <w:p w:rsidR="00E630B8" w:rsidRPr="00594D77" w:rsidRDefault="00E630B8" w:rsidP="00E630B8">
      <w:pPr>
        <w:jc w:val="both"/>
      </w:pPr>
      <w:r w:rsidRPr="00594D77">
        <w:tab/>
        <w:t>Правильный ответ: на рисунке изображены 2 стрелки – к лягушке и жабе квакше.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проведены только 2 стрелки к названным выше объектам;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проведены только 3 стрелки, две из которых – к названным выше объектам, а одна – к рептилии (как правило, к черепахе или змее);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стрелками указаны иные связи.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и 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 xml:space="preserve">Задание 7.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ab/>
      </w:r>
      <w:r w:rsidRPr="00594D77">
        <w:rPr>
          <w:b/>
          <w:u w:val="single"/>
        </w:rPr>
        <w:t xml:space="preserve">Вопрос 1. 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ЯЗЫК. ЧТЕНИЕ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правописание, техника и навыки письма, работа с текстом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6"/>
        </w:numPr>
        <w:jc w:val="both"/>
      </w:pPr>
      <w:r w:rsidRPr="00594D77">
        <w:t>знание структурных особенностей текста (абзац) и умение найти заданный фрагмент текста;</w:t>
      </w:r>
    </w:p>
    <w:p w:rsidR="00E630B8" w:rsidRPr="00594D77" w:rsidRDefault="00E630B8" w:rsidP="00E630B8">
      <w:pPr>
        <w:numPr>
          <w:ilvl w:val="0"/>
          <w:numId w:val="16"/>
        </w:numPr>
        <w:jc w:val="both"/>
      </w:pPr>
      <w:r w:rsidRPr="00594D77">
        <w:t>умение найти названный фрагмент текста и списать его правильно, без ошибок, пропусков и искажения букв</w:t>
      </w:r>
    </w:p>
    <w:p w:rsidR="00E630B8" w:rsidRPr="00594D77" w:rsidRDefault="00E630B8" w:rsidP="00E630B8">
      <w:pPr>
        <w:numPr>
          <w:ilvl w:val="0"/>
          <w:numId w:val="16"/>
        </w:numPr>
        <w:jc w:val="both"/>
      </w:pPr>
      <w:r w:rsidRPr="00594D77">
        <w:t>сформированность навыков самокоррекции.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  <w:t>Правильный ответ: правильно выписанное предложение «</w:t>
      </w:r>
      <w:r w:rsidRPr="00594D77">
        <w:rPr>
          <w:i/>
        </w:rPr>
        <w:t>Несколько лет назад пять экземпляров жабы аги были доставлены в Московский зоопарк</w:t>
      </w:r>
      <w:r w:rsidRPr="00594D77">
        <w:t>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предложение найдено правильно и при списывании не допущено ошибок, пропусков или искажений букв;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предложение найдено неверно, и/или при списывании допущены ошибки, пропуски или искажения букв.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ВНИМАНИЕ</w:t>
      </w:r>
      <w:r w:rsidRPr="00594D77">
        <w:t>!</w:t>
      </w:r>
    </w:p>
    <w:p w:rsidR="00E630B8" w:rsidRPr="00594D77" w:rsidRDefault="00E630B8" w:rsidP="00E630B8">
      <w:pPr>
        <w:jc w:val="both"/>
      </w:pPr>
      <w:r w:rsidRPr="00594D77">
        <w:tab/>
        <w:t>При проведении работы учитель может обратить внимание ребенка на то, правильно ли найдено предложение, предложив ему еще раз внимательно прочитать задание.</w:t>
      </w:r>
    </w:p>
    <w:p w:rsidR="00E630B8" w:rsidRPr="00594D77" w:rsidRDefault="00E630B8" w:rsidP="00E630B8">
      <w:pPr>
        <w:jc w:val="both"/>
        <w:rPr>
          <w:b/>
          <w:i/>
        </w:rPr>
      </w:pPr>
      <w:r w:rsidRPr="00594D77">
        <w:rPr>
          <w:b/>
        </w:rPr>
        <w:t xml:space="preserve">Задание 7.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tab/>
      </w:r>
      <w:r w:rsidRPr="00594D77">
        <w:rPr>
          <w:b/>
        </w:rPr>
        <w:tab/>
      </w:r>
      <w:r w:rsidRPr="00594D77">
        <w:rPr>
          <w:b/>
          <w:u w:val="single"/>
        </w:rPr>
        <w:t>Вопрос 2.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фонетика, морфемика, правописание</w:t>
      </w:r>
    </w:p>
    <w:p w:rsidR="00E630B8" w:rsidRPr="00594D77" w:rsidRDefault="00E630B8" w:rsidP="00E630B8">
      <w:pPr>
        <w:jc w:val="both"/>
      </w:pPr>
      <w:r w:rsidRPr="00594D77">
        <w:tab/>
        <w:t>Оценивается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распознать парные глухие и звонкие согласные;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знание и умение применить соответствующую орфограмму;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разобрать слово по составу.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</w:t>
      </w:r>
    </w:p>
    <w:p w:rsidR="00E630B8" w:rsidRPr="00594D77" w:rsidRDefault="00E630B8" w:rsidP="00E630B8">
      <w:pPr>
        <w:jc w:val="both"/>
      </w:pPr>
      <w:r w:rsidRPr="00594D77">
        <w:t xml:space="preserve">1) Слово с орфограммой в </w:t>
      </w:r>
      <w:r w:rsidRPr="00594D77">
        <w:rPr>
          <w:u w:val="single"/>
        </w:rPr>
        <w:t>корне</w:t>
      </w:r>
      <w:r w:rsidRPr="00594D77">
        <w:t xml:space="preserve">: выписано </w:t>
      </w:r>
      <w:r w:rsidRPr="00594D77">
        <w:rPr>
          <w:b/>
        </w:rPr>
        <w:t>одно</w:t>
      </w:r>
      <w:r w:rsidRPr="00594D77">
        <w:t xml:space="preserve"> из слов: </w:t>
      </w:r>
      <w:r w:rsidRPr="00594D77">
        <w:rPr>
          <w:i/>
        </w:rPr>
        <w:t>ле</w:t>
      </w:r>
      <w:r w:rsidRPr="00594D77">
        <w:rPr>
          <w:b/>
          <w:i/>
          <w:u w:val="single"/>
        </w:rPr>
        <w:t>т</w:t>
      </w:r>
      <w:r w:rsidRPr="00594D77">
        <w:t xml:space="preserve">, </w:t>
      </w:r>
      <w:r w:rsidRPr="00594D77">
        <w:rPr>
          <w:i/>
        </w:rPr>
        <w:t>наза</w:t>
      </w:r>
      <w:r w:rsidRPr="00594D77">
        <w:rPr>
          <w:b/>
          <w:i/>
          <w:u w:val="single"/>
        </w:rPr>
        <w:t>д</w:t>
      </w:r>
      <w:r w:rsidRPr="00594D77">
        <w:t xml:space="preserve"> или</w:t>
      </w:r>
      <w:r w:rsidRPr="00594D77">
        <w:rPr>
          <w:b/>
          <w:i/>
          <w:u w:val="single"/>
        </w:rPr>
        <w:t xml:space="preserve"> </w:t>
      </w:r>
      <w:r w:rsidRPr="00594D77">
        <w:rPr>
          <w:i/>
        </w:rPr>
        <w:t>зоопар</w:t>
      </w:r>
      <w:r w:rsidRPr="00594D77">
        <w:rPr>
          <w:b/>
          <w:i/>
          <w:u w:val="single"/>
        </w:rPr>
        <w:t>к</w:t>
      </w:r>
      <w:r w:rsidRPr="00594D77">
        <w:t>;</w:t>
      </w:r>
    </w:p>
    <w:p w:rsidR="00E630B8" w:rsidRPr="00594D77" w:rsidRDefault="00E630B8" w:rsidP="00E630B8">
      <w:pPr>
        <w:jc w:val="both"/>
      </w:pPr>
      <w:r w:rsidRPr="00594D77">
        <w:t xml:space="preserve">2) Слово с орфограммой в </w:t>
      </w:r>
      <w:r w:rsidRPr="00594D77">
        <w:rPr>
          <w:u w:val="single"/>
        </w:rPr>
        <w:t>суффиксе</w:t>
      </w:r>
      <w:r w:rsidRPr="00594D77">
        <w:t xml:space="preserve">: выписано слово: </w:t>
      </w:r>
      <w:r w:rsidRPr="00594D77">
        <w:rPr>
          <w:i/>
        </w:rPr>
        <w:t>Моско</w:t>
      </w:r>
      <w:r w:rsidRPr="00594D77">
        <w:rPr>
          <w:b/>
          <w:i/>
          <w:u w:val="single"/>
        </w:rPr>
        <w:t>в</w:t>
      </w:r>
      <w:r w:rsidRPr="00594D77">
        <w:rPr>
          <w:i/>
        </w:rPr>
        <w:t>ский</w:t>
      </w:r>
      <w:r w:rsidRPr="00594D77">
        <w:t>;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ответ полностью соответствует образцу;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дан иной ответ.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Default="00E630B8" w:rsidP="00E630B8">
      <w:pPr>
        <w:jc w:val="both"/>
        <w:rPr>
          <w:b/>
        </w:rPr>
      </w:pPr>
    </w:p>
    <w:p w:rsidR="00E630B8" w:rsidRPr="00594D77" w:rsidRDefault="00E630B8" w:rsidP="00E630B8">
      <w:pPr>
        <w:jc w:val="both"/>
      </w:pPr>
      <w:r w:rsidRPr="00594D77">
        <w:rPr>
          <w:b/>
        </w:rPr>
        <w:lastRenderedPageBreak/>
        <w:t>ВНИМАНИЕ</w:t>
      </w:r>
      <w:r w:rsidRPr="00594D77">
        <w:t>!</w:t>
      </w:r>
    </w:p>
    <w:p w:rsidR="00E630B8" w:rsidRPr="00594D77" w:rsidRDefault="00E630B8" w:rsidP="00E630B8">
      <w:pPr>
        <w:jc w:val="both"/>
      </w:pPr>
      <w:r w:rsidRPr="00594D77">
        <w:rPr>
          <w:b/>
          <w:i/>
        </w:rPr>
        <w:tab/>
      </w:r>
      <w:r w:rsidRPr="00594D77">
        <w:t>В случае, если ребенок при выполнении предыдущего задания не сумел правильно найти предложение, и затрудняется отыскать слова с названными орфограммами в выписанном им предложении, учитель предлагает ему проанализировать слова из указанного предложения, прямо указывая на данное предложение.</w:t>
      </w:r>
    </w:p>
    <w:p w:rsidR="00E630B8" w:rsidRPr="00594D77" w:rsidRDefault="00E630B8" w:rsidP="00E630B8">
      <w:pPr>
        <w:jc w:val="both"/>
        <w:rPr>
          <w:b/>
          <w:i/>
        </w:rPr>
      </w:pPr>
      <w:r w:rsidRPr="00594D77">
        <w:rPr>
          <w:b/>
        </w:rPr>
        <w:t xml:space="preserve">Задание 7.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tab/>
      </w:r>
      <w:r w:rsidRPr="00594D77">
        <w:rPr>
          <w:b/>
        </w:rPr>
        <w:tab/>
      </w:r>
      <w:r w:rsidRPr="00594D77">
        <w:rPr>
          <w:b/>
          <w:u w:val="single"/>
        </w:rPr>
        <w:t>Вопрос 3.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морфемика</w:t>
      </w:r>
    </w:p>
    <w:p w:rsidR="00E630B8" w:rsidRPr="00594D77" w:rsidRDefault="00E630B8" w:rsidP="00E630B8">
      <w:pPr>
        <w:jc w:val="both"/>
      </w:pPr>
      <w:r w:rsidRPr="00594D77">
        <w:tab/>
        <w:t>Оценивается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разобрать слово по составу;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распознать сложное слово.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 выписано слово «</w:t>
      </w:r>
      <w:r w:rsidRPr="00594D77">
        <w:rPr>
          <w:i/>
        </w:rPr>
        <w:t>земноводных».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ответ полностью соответствует образцу;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дан иной ответ.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both"/>
        <w:rPr>
          <w:b/>
          <w:i/>
        </w:rPr>
      </w:pPr>
      <w:r w:rsidRPr="00594D77">
        <w:rPr>
          <w:b/>
        </w:rPr>
        <w:t xml:space="preserve">Задание 7. 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tab/>
      </w:r>
      <w:r w:rsidRPr="00594D77">
        <w:rPr>
          <w:b/>
        </w:rPr>
        <w:tab/>
      </w:r>
      <w:r w:rsidRPr="00594D77">
        <w:rPr>
          <w:b/>
          <w:u w:val="single"/>
        </w:rPr>
        <w:t>Вопрос 4.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части речи, морфемика</w:t>
      </w:r>
    </w:p>
    <w:p w:rsidR="00E630B8" w:rsidRPr="00594D77" w:rsidRDefault="00E630B8" w:rsidP="00E630B8">
      <w:pPr>
        <w:jc w:val="both"/>
      </w:pPr>
      <w:r w:rsidRPr="00594D77">
        <w:tab/>
        <w:t>Оценивается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разобрать слово по составу;</w:t>
      </w:r>
    </w:p>
    <w:p w:rsidR="00E630B8" w:rsidRPr="00594D77" w:rsidRDefault="00E630B8" w:rsidP="00E630B8">
      <w:pPr>
        <w:numPr>
          <w:ilvl w:val="0"/>
          <w:numId w:val="17"/>
        </w:numPr>
        <w:jc w:val="both"/>
      </w:pPr>
      <w:r w:rsidRPr="00594D77">
        <w:t>умение распознать части речи.</w:t>
      </w:r>
    </w:p>
    <w:p w:rsidR="00E630B8" w:rsidRPr="00594D77" w:rsidRDefault="00E630B8" w:rsidP="00E630B8">
      <w:pPr>
        <w:jc w:val="both"/>
      </w:pPr>
      <w:r w:rsidRPr="00594D77">
        <w:tab/>
        <w:t>Правильный ответ: выписаны слова «</w:t>
      </w:r>
      <w:r w:rsidRPr="00594D77">
        <w:rPr>
          <w:i/>
        </w:rPr>
        <w:t>лет»,</w:t>
      </w:r>
      <w:r w:rsidRPr="00594D77">
        <w:t xml:space="preserve"> «</w:t>
      </w:r>
      <w:r w:rsidRPr="00594D77">
        <w:rPr>
          <w:i/>
        </w:rPr>
        <w:t>зоопарк»,</w:t>
      </w:r>
      <w:r w:rsidRPr="00594D77">
        <w:t xml:space="preserve"> «</w:t>
      </w:r>
      <w:r w:rsidRPr="00594D77">
        <w:rPr>
          <w:i/>
        </w:rPr>
        <w:t>обед».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выписаны все три слова;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дан иной ответ.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ученик не достиг уровня базовой подготовки.</w:t>
      </w: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>ЗАДАНИЯ ДОПОЛНИТЕЛЬНОЙ ЧАСТИ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Эти задания выполняются детьми только на добровольной основе.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Приступать к этим заданиям детям разрешается только после того, как учитель убедился, что они попробовали выполнить все задания основной части работы и дальнейшее продолжение работы над ними нецелесообразно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Задание 8.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ОКРУЖАЮЩИЙ МИР (Человек и природа)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ЧТЕНИЕ (читательская компетенция)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Разделы:</w:t>
      </w:r>
      <w:r w:rsidRPr="00594D77">
        <w:rPr>
          <w:b/>
        </w:rPr>
        <w:tab/>
        <w:t>планета Земля, работа с информацией</w:t>
      </w:r>
    </w:p>
    <w:p w:rsidR="00E630B8" w:rsidRPr="00594D77" w:rsidRDefault="00E630B8" w:rsidP="00E630B8">
      <w:pPr>
        <w:jc w:val="both"/>
      </w:pPr>
      <w:r w:rsidRPr="00594D77">
        <w:tab/>
        <w:t xml:space="preserve">Оценивается 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общего представления о карте мира, отдельных крупных географических объектах (Северном и Южном полушарии, материках, местоположении России на карте мира);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общего представления о географическом расположении различных объектов (Центральная и Южная Америка, Индия, Гавайские острова, Филиппины, Новая Гвинея, Австралия), и умение с опорой на имеющиеся знания или с помощью атласов, карт, показать примерное местоположение этих объектов на карте полушарий;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сформированность навыков работы с картой полушарий;</w:t>
      </w:r>
    </w:p>
    <w:p w:rsidR="00E630B8" w:rsidRPr="00594D77" w:rsidRDefault="00E630B8" w:rsidP="00E630B8">
      <w:pPr>
        <w:numPr>
          <w:ilvl w:val="0"/>
          <w:numId w:val="11"/>
        </w:numPr>
        <w:jc w:val="both"/>
      </w:pPr>
      <w:r w:rsidRPr="00594D77">
        <w:t>умение найти нужную информацию, представленную в тексте в скрытой форме (как ответ на косвенный вопрос), и отобразить ее в ином формате (в виде схемы и изображения).</w:t>
      </w:r>
    </w:p>
    <w:p w:rsidR="00E630B8" w:rsidRPr="00594D77" w:rsidRDefault="00E630B8" w:rsidP="00E630B8">
      <w:pPr>
        <w:jc w:val="both"/>
      </w:pPr>
      <w:r w:rsidRPr="00594D77">
        <w:lastRenderedPageBreak/>
        <w:tab/>
        <w:t>Полный правильный ответ включает обозначение местоположения следующих объектов с обозначением их цифрами в той последовательности, в которой они упоминаются в тексте: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Центральная и Южная Америка – обозначены цифрой 1;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Индия – обозначена цифрой 2;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Гавайские острова – обозначена цифрой 3;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Филиппины – обозначены цифрой 4;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Новая Гвинея – обозначена цифрой 4;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Австралия – обозначена цифрой 4;</w:t>
      </w:r>
    </w:p>
    <w:p w:rsidR="00E630B8" w:rsidRPr="00594D77" w:rsidRDefault="00E630B8" w:rsidP="00E630B8">
      <w:pPr>
        <w:numPr>
          <w:ilvl w:val="1"/>
          <w:numId w:val="2"/>
        </w:numPr>
        <w:jc w:val="both"/>
      </w:pPr>
      <w:r w:rsidRPr="00594D77">
        <w:t>Москва – обозначена цифрой 5.</w:t>
      </w:r>
    </w:p>
    <w:p w:rsidR="00E630B8" w:rsidRPr="00594D77" w:rsidRDefault="00E630B8" w:rsidP="00E630B8">
      <w:pPr>
        <w:jc w:val="both"/>
      </w:pPr>
      <w:r w:rsidRPr="00594D77">
        <w:tab/>
        <w:t>Частично правильный ответ включает наличие следующих обязательных элементов:</w:t>
      </w:r>
    </w:p>
    <w:p w:rsidR="00E630B8" w:rsidRPr="00594D77" w:rsidRDefault="00E630B8" w:rsidP="00E630B8">
      <w:pPr>
        <w:numPr>
          <w:ilvl w:val="0"/>
          <w:numId w:val="26"/>
        </w:numPr>
        <w:jc w:val="both"/>
      </w:pPr>
      <w:r w:rsidRPr="00594D77">
        <w:t>На карте поставлена цифра 1 в любом месте в области Центральной или Южной Америка;</w:t>
      </w:r>
    </w:p>
    <w:p w:rsidR="00E630B8" w:rsidRPr="00594D77" w:rsidRDefault="00E630B8" w:rsidP="00E630B8">
      <w:pPr>
        <w:numPr>
          <w:ilvl w:val="0"/>
          <w:numId w:val="26"/>
        </w:numPr>
        <w:jc w:val="both"/>
      </w:pPr>
      <w:r w:rsidRPr="00594D77">
        <w:t>На карте поставлена цифра 2, 3 или 4 в любом месте в Австралии;</w:t>
      </w:r>
    </w:p>
    <w:p w:rsidR="00E630B8" w:rsidRPr="00594D77" w:rsidRDefault="00E630B8" w:rsidP="00E630B8">
      <w:pPr>
        <w:numPr>
          <w:ilvl w:val="0"/>
          <w:numId w:val="26"/>
        </w:numPr>
        <w:jc w:val="both"/>
      </w:pPr>
      <w:r w:rsidRPr="00594D77">
        <w:t>Указание Москвы, обозначенной последней из использованных ребенком цифр, при этом ее местоположение должно примерно соответствовать действительности (находиться, по крайней мере, в европейской части материка).</w:t>
      </w:r>
    </w:p>
    <w:p w:rsidR="00E630B8" w:rsidRPr="00594D77" w:rsidRDefault="00E630B8" w:rsidP="00E630B8">
      <w:pPr>
        <w:jc w:val="both"/>
      </w:pPr>
      <w:r w:rsidRPr="00594D77">
        <w:t>На карту могут быть нанесены и другие, упоминаемые в тексте географические объекты.</w:t>
      </w:r>
    </w:p>
    <w:p w:rsidR="00E630B8" w:rsidRPr="00594D77" w:rsidRDefault="00E630B8" w:rsidP="00E630B8">
      <w:pPr>
        <w:jc w:val="both"/>
        <w:rPr>
          <w:b/>
        </w:rPr>
      </w:pPr>
      <w:r w:rsidRPr="00594D77">
        <w:tab/>
      </w:r>
      <w:r w:rsidRPr="00594D77">
        <w:rPr>
          <w:b/>
        </w:rPr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на карте примерно верно отмечено местоположение не менее, чем 5 из упоминавшихся в тексте объектов, причем обозначенных в порядке, отмеченном в тексте и с обязательным указанием Южной и Центральной Америки и Москвы;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на карте примерно верно отмечено местоположение 4 из упоминавшихся в тексте объектов, причем обозначенных в порядке, отмеченном в тексте; и с обязательным указанием Южной и Центральной Америки и Москвы;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на карте примерно верно отмечено местоположение не менее 3 из упоминавшихся в тексте объектов, обозначенных в порядке, отмеченном в тексте; и с обязательным указанием Южной и Центральной Америки и Москвы; при этом  ответе не должно содержаться грубых ошибок;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ответа нет, либо он не соответствует тексту и приведенным выше критериям частичного правильного ответа, в частности – не содержит всех необходимых элементов.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ученик достиг высоких уровней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результаты не интерпретируются.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ВНИМАНИЕ</w:t>
      </w:r>
      <w:r w:rsidRPr="00594D77">
        <w:t>!</w:t>
      </w:r>
    </w:p>
    <w:p w:rsidR="00E630B8" w:rsidRPr="00594D77" w:rsidRDefault="00E630B8" w:rsidP="00E630B8">
      <w:pPr>
        <w:jc w:val="both"/>
      </w:pPr>
      <w:r w:rsidRPr="00594D77">
        <w:rPr>
          <w:b/>
          <w:i/>
        </w:rPr>
        <w:tab/>
      </w:r>
      <w:r w:rsidRPr="00594D77">
        <w:t>Учитель обязан предоставить ребенку по его запросу необходимую ему справочную литературу, и может предложить ему воспользоваться картами или атласами, но должен воздержаться от прямой подсказки.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Задание 9.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МАТЕМАТИКА (арифметика)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</w:r>
      <w:r w:rsidRPr="00594D77">
        <w:rPr>
          <w:b/>
        </w:rPr>
        <w:tab/>
        <w:t>РУССКИЙ ЯЗЫК (система языка)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текстовые задачи, арифметические действия, правописание, высказывание, текст</w:t>
      </w:r>
    </w:p>
    <w:p w:rsidR="00E630B8" w:rsidRPr="00594D77" w:rsidRDefault="00E630B8" w:rsidP="00E630B8">
      <w:pPr>
        <w:jc w:val="both"/>
      </w:pPr>
      <w:r w:rsidRPr="00594D77">
        <w:tab/>
        <w:t>Оценивается</w:t>
      </w:r>
    </w:p>
    <w:p w:rsidR="00E630B8" w:rsidRPr="00594D77" w:rsidRDefault="00E630B8" w:rsidP="00E630B8">
      <w:pPr>
        <w:numPr>
          <w:ilvl w:val="0"/>
          <w:numId w:val="18"/>
        </w:numPr>
        <w:jc w:val="both"/>
      </w:pPr>
      <w:r w:rsidRPr="00594D77">
        <w:t>умение увидеть проблемы в полученной информации, которые могут иметь математическое оформление;</w:t>
      </w:r>
    </w:p>
    <w:p w:rsidR="00E630B8" w:rsidRPr="00594D77" w:rsidRDefault="00E630B8" w:rsidP="00E630B8">
      <w:pPr>
        <w:numPr>
          <w:ilvl w:val="0"/>
          <w:numId w:val="18"/>
        </w:numPr>
        <w:jc w:val="both"/>
      </w:pPr>
      <w:r w:rsidRPr="00594D77">
        <w:t>умение составить, записать и решить математическую задачу в два действия, математически корректно оформив ее решение;</w:t>
      </w:r>
    </w:p>
    <w:p w:rsidR="00E630B8" w:rsidRPr="00594D77" w:rsidRDefault="00E630B8" w:rsidP="00E630B8">
      <w:pPr>
        <w:numPr>
          <w:ilvl w:val="0"/>
          <w:numId w:val="18"/>
        </w:numPr>
        <w:jc w:val="both"/>
      </w:pPr>
      <w:r w:rsidRPr="00594D77">
        <w:t>сформированность технических навыков письма (правописание, почерк, оформление предложения).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 xml:space="preserve">4 балла – дана математически и грамматически грамотная запись условия и вопроса задачи, связанных с прочитанным текстом и не повторяющих уже предлагавшуюся детям фабулу; условия и вопрос изложены ясно и связно, записаны без ошибок, или </w:t>
      </w:r>
      <w:r w:rsidRPr="00594D77">
        <w:lastRenderedPageBreak/>
        <w:t>допущенные при написании ошибки исправлены ребенком; текст оформлен правильно, почерк разборчив; задачи связан текст;</w:t>
      </w:r>
    </w:p>
    <w:p w:rsidR="00E630B8" w:rsidRPr="00594D77" w:rsidRDefault="00E630B8" w:rsidP="00E630B8">
      <w:pPr>
        <w:numPr>
          <w:ilvl w:val="0"/>
          <w:numId w:val="4"/>
        </w:numPr>
        <w:jc w:val="both"/>
        <w:rPr>
          <w:b/>
        </w:rPr>
      </w:pPr>
      <w:r w:rsidRPr="00594D77">
        <w:t>3 балл – дана математически и грамматически грамотная запись условий и вопроса; текст оформлен правильно; могут быть недочеты в формулировке вопроса или в почерке, при написании может быть допущена и не исправлена одна ошибка; может отсутствовать связь с прочитанным текстом, или повторена фабула предлагавшейся математической задачи;</w:t>
      </w:r>
    </w:p>
    <w:p w:rsidR="00E630B8" w:rsidRPr="00594D77" w:rsidRDefault="00E630B8" w:rsidP="00E630B8">
      <w:pPr>
        <w:numPr>
          <w:ilvl w:val="0"/>
          <w:numId w:val="4"/>
        </w:numPr>
        <w:jc w:val="both"/>
        <w:rPr>
          <w:b/>
        </w:rPr>
      </w:pPr>
      <w:r w:rsidRPr="00594D77">
        <w:t>2 балла – дана математически грамотная запись условий и вопроса, но при этом запись не соответствует требованиям, предъявляемым к трем и более названным выше аспектам русского языка;</w:t>
      </w:r>
    </w:p>
    <w:p w:rsidR="00E630B8" w:rsidRPr="00594D77" w:rsidRDefault="00E630B8" w:rsidP="00E630B8">
      <w:pPr>
        <w:numPr>
          <w:ilvl w:val="0"/>
          <w:numId w:val="4"/>
        </w:numPr>
        <w:jc w:val="both"/>
        <w:rPr>
          <w:b/>
        </w:rPr>
      </w:pPr>
      <w:r w:rsidRPr="00594D77">
        <w:t>1 балл – соблюдены все требованиям, предъявляемые к указанным выше аспектам русского языка, но математически задача или ее решение неверны;</w:t>
      </w:r>
    </w:p>
    <w:p w:rsidR="00E630B8" w:rsidRPr="00594D77" w:rsidRDefault="00E630B8" w:rsidP="00E630B8">
      <w:pPr>
        <w:numPr>
          <w:ilvl w:val="0"/>
          <w:numId w:val="4"/>
        </w:numPr>
        <w:jc w:val="both"/>
        <w:rPr>
          <w:b/>
        </w:rPr>
      </w:pPr>
      <w:r w:rsidRPr="00594D77">
        <w:t xml:space="preserve">0 баллов – дана математически неграмотная запись условий и вопроса, нет правильного решения </w:t>
      </w:r>
      <w:r w:rsidRPr="00594D77">
        <w:rPr>
          <w:b/>
        </w:rPr>
        <w:t>и при этом</w:t>
      </w:r>
      <w:r w:rsidRPr="00594D77">
        <w:t xml:space="preserve"> запись не соответствует требованиям, предъявляемым к трем и более названным выше аспектам русского языка или ответ отсутствует.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4 балла – ученик достиг высоких уровней подготовки по обоим предметам;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ученик достиг базового и повышенного уровней подготовки по математике и уровня базовой подготовки по русскому языку;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базового и повышенного уровней уровней подготовки по математике и не достиг уровня базовой подготовки по русскому языку;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 по русскому языку; в отношении математики результаты интерпретации не подлежат;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результаты интерпретации не подлежат.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rPr>
          <w:b/>
        </w:rPr>
        <w:t>Задание 10.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высказывания, тесты</w:t>
      </w:r>
    </w:p>
    <w:p w:rsidR="00E630B8" w:rsidRPr="00594D77" w:rsidRDefault="00E630B8" w:rsidP="00E630B8">
      <w:pPr>
        <w:jc w:val="both"/>
      </w:pPr>
      <w:r w:rsidRPr="00594D77">
        <w:tab/>
        <w:t>Оценивается умение строить небольшое самостоятельное высказывание как ответ на поставленную проблему.</w:t>
      </w:r>
    </w:p>
    <w:p w:rsidR="00E630B8" w:rsidRPr="00594D77" w:rsidRDefault="00E630B8" w:rsidP="00E630B8">
      <w:pPr>
        <w:jc w:val="both"/>
      </w:pPr>
      <w:r w:rsidRPr="00594D77"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E630B8" w:rsidRPr="00594D77" w:rsidRDefault="00E630B8" w:rsidP="00E630B8">
      <w:pPr>
        <w:numPr>
          <w:ilvl w:val="0"/>
          <w:numId w:val="7"/>
        </w:numPr>
        <w:jc w:val="both"/>
      </w:pPr>
      <w:r w:rsidRPr="00594D77">
        <w:rPr>
          <w:b/>
        </w:rPr>
        <w:t>КРИТЕРИЙ 1 (К1).</w:t>
      </w:r>
      <w:r w:rsidRPr="00594D77">
        <w:t xml:space="preserve"> Соответствие содержания высказывания заданному вопросу, наличие эмоционального отклика на поставленную проблему (максимальная оценка – 2 балла).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2 балл»</w:t>
      </w:r>
      <w:r w:rsidRPr="00594D77">
        <w:t xml:space="preserve"> ставится, если в высказывании содержится ответ на поставленную проблему, и при этом использована эмоционально окрашенная лексика, отмечены допущенные детьми ошибочные суждения (например, </w:t>
      </w:r>
      <w:r w:rsidRPr="00594D77">
        <w:rPr>
          <w:i/>
        </w:rPr>
        <w:t>лягушки живые</w:t>
      </w:r>
      <w:r w:rsidRPr="00594D77">
        <w:t xml:space="preserve">, </w:t>
      </w:r>
      <w:r w:rsidRPr="00594D77">
        <w:rPr>
          <w:i/>
        </w:rPr>
        <w:t>лягушки не кусаются</w:t>
      </w:r>
      <w:r w:rsidRPr="00594D77">
        <w:t xml:space="preserve"> и т.п</w:t>
      </w:r>
      <w:r w:rsidRPr="00594D77">
        <w:rPr>
          <w:i/>
        </w:rPr>
        <w:t>.</w:t>
      </w:r>
      <w:r w:rsidRPr="00594D77">
        <w:t>);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1 балл»</w:t>
      </w:r>
      <w:r w:rsidRPr="00594D77">
        <w:t xml:space="preserve"> ставится, если в ответе не выражен один из критериев (связь высказывания с поставленным вопросом или эмоциональный отклик).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0 баллов»</w:t>
      </w:r>
      <w:r w:rsidRPr="00594D77">
        <w:t xml:space="preserve"> ставится, если высказывание никак – ни эмоционально, ни содержательно – не связано с поставленным вопросом.</w:t>
      </w:r>
    </w:p>
    <w:p w:rsidR="00E630B8" w:rsidRPr="00594D77" w:rsidRDefault="00E630B8" w:rsidP="00E630B8">
      <w:pPr>
        <w:numPr>
          <w:ilvl w:val="0"/>
          <w:numId w:val="7"/>
        </w:numPr>
        <w:jc w:val="both"/>
      </w:pPr>
      <w:r w:rsidRPr="00594D77">
        <w:rPr>
          <w:b/>
        </w:rPr>
        <w:t>КРИТЕРИЙ 2 (К2).</w:t>
      </w:r>
      <w:r w:rsidRPr="00594D77">
        <w:t xml:space="preserve"> Соответствие структуры высказывания заданию (максимальная оценка – 1 балл).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1 балл»</w:t>
      </w:r>
      <w:r w:rsidRPr="00594D77">
        <w:t xml:space="preserve"> ставится, если ответ дан в виде двух или более предложений общим объемом не менее 12 – 15 слов.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0 баллов»</w:t>
      </w:r>
      <w:r w:rsidRPr="00594D77">
        <w:t xml:space="preserve"> ставится, если общий объем высказывания не превышает 7 слов</w:t>
      </w:r>
      <w:r w:rsidRPr="00594D77">
        <w:rPr>
          <w:i/>
        </w:rPr>
        <w:t>.</w:t>
      </w:r>
    </w:p>
    <w:p w:rsidR="00E630B8" w:rsidRPr="00594D77" w:rsidRDefault="00E630B8" w:rsidP="00E630B8">
      <w:pPr>
        <w:numPr>
          <w:ilvl w:val="0"/>
          <w:numId w:val="7"/>
        </w:numPr>
        <w:jc w:val="both"/>
      </w:pPr>
      <w:r w:rsidRPr="00594D77">
        <w:rPr>
          <w:b/>
        </w:rPr>
        <w:t>КРИТЕРИЙ 3 (К3).</w:t>
      </w:r>
      <w:r w:rsidRPr="00594D77">
        <w:t xml:space="preserve"> Сформированность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2 балла»</w:t>
      </w:r>
      <w:r w:rsidRPr="00594D77">
        <w:t xml:space="preserve"> ставится, если оба предложения оформлены правильно и почерк разборчив.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1 балл»</w:t>
      </w:r>
      <w:r w:rsidRPr="00594D77">
        <w:t xml:space="preserve"> ставится, если не выполнен один из критериев хотя бы для одного предложения.</w:t>
      </w:r>
    </w:p>
    <w:p w:rsidR="00E630B8" w:rsidRPr="00594D77" w:rsidRDefault="00E630B8" w:rsidP="00E630B8">
      <w:pPr>
        <w:ind w:left="709"/>
        <w:jc w:val="both"/>
      </w:pPr>
      <w:r w:rsidRPr="00594D77">
        <w:rPr>
          <w:b/>
        </w:rPr>
        <w:t>Код</w:t>
      </w:r>
      <w:r w:rsidRPr="00594D77">
        <w:t xml:space="preserve"> </w:t>
      </w:r>
      <w:r w:rsidRPr="00594D77">
        <w:rPr>
          <w:b/>
        </w:rPr>
        <w:t>оценки</w:t>
      </w:r>
      <w:r w:rsidRPr="00594D77">
        <w:t xml:space="preserve"> «</w:t>
      </w:r>
      <w:r w:rsidRPr="00594D77">
        <w:rPr>
          <w:b/>
        </w:rPr>
        <w:t>0 баллов»</w:t>
      </w:r>
      <w:r w:rsidRPr="00594D77">
        <w:t xml:space="preserve"> ставится, если не выполнены оба критерия</w:t>
      </w:r>
      <w:r w:rsidRPr="00594D77">
        <w:rPr>
          <w:i/>
        </w:rPr>
        <w:t>.</w:t>
      </w:r>
    </w:p>
    <w:p w:rsidR="00E630B8" w:rsidRDefault="00E630B8" w:rsidP="00E630B8">
      <w:pPr>
        <w:jc w:val="both"/>
        <w:rPr>
          <w:b/>
        </w:rPr>
      </w:pP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lastRenderedPageBreak/>
        <w:t>ВНИМАНИЕ!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E630B8" w:rsidRPr="00594D77" w:rsidRDefault="00E630B8" w:rsidP="00E630B8">
      <w:pPr>
        <w:jc w:val="both"/>
      </w:pPr>
      <w:r w:rsidRPr="00594D77">
        <w:tab/>
        <w:t>Если задание ребенком не выполнялось, оно не подлежит оцениванию.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суммарных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5 баллов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4 или 3 балла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и менее баллов – ученик не достиг уровня базовой подготовки.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Задание 11.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tab/>
      </w:r>
      <w:r w:rsidRPr="00594D77">
        <w:rPr>
          <w:b/>
        </w:rPr>
        <w:tab/>
      </w:r>
      <w:r w:rsidRPr="00594D77">
        <w:rPr>
          <w:b/>
          <w:u w:val="single"/>
        </w:rPr>
        <w:t>Вопрос 1.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лексика</w:t>
      </w:r>
    </w:p>
    <w:p w:rsidR="00E630B8" w:rsidRPr="00594D77" w:rsidRDefault="00E630B8" w:rsidP="00E630B8">
      <w:pPr>
        <w:jc w:val="both"/>
      </w:pPr>
      <w:r w:rsidRPr="00594D77">
        <w:tab/>
        <w:t>Оценивается словарный запас ребенка.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незнакомых слов нет;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незнакомых слов не более двух;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незнакомых слов от 3 до 4;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5 и более незнакомых слов или задание не выполнялось.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3 балла – ученик достиг высоких уровней развития;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уровней базовой и повышенной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уровня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результат не подлежит интерпретации.</w:t>
      </w:r>
    </w:p>
    <w:p w:rsidR="00E630B8" w:rsidRPr="00594D77" w:rsidRDefault="00E630B8" w:rsidP="00E630B8">
      <w:pPr>
        <w:jc w:val="both"/>
      </w:pPr>
      <w:r w:rsidRPr="00594D77">
        <w:rPr>
          <w:b/>
        </w:rPr>
        <w:t>Задание 11.</w:t>
      </w:r>
    </w:p>
    <w:p w:rsidR="00E630B8" w:rsidRPr="00594D77" w:rsidRDefault="00E630B8" w:rsidP="00E630B8">
      <w:pPr>
        <w:jc w:val="both"/>
        <w:rPr>
          <w:b/>
          <w:u w:val="single"/>
        </w:rPr>
      </w:pPr>
      <w:r w:rsidRPr="00594D77">
        <w:tab/>
      </w:r>
      <w:r w:rsidRPr="00594D77">
        <w:rPr>
          <w:b/>
        </w:rPr>
        <w:tab/>
      </w:r>
      <w:r w:rsidRPr="00594D77">
        <w:rPr>
          <w:b/>
          <w:u w:val="single"/>
        </w:rPr>
        <w:t>Вопрос 2.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Предмет:</w:t>
      </w:r>
      <w:r w:rsidRPr="00594D77">
        <w:rPr>
          <w:b/>
        </w:rPr>
        <w:tab/>
        <w:t>РУССКИЙ ЯЗЫК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  <w:u w:val="single"/>
        </w:rPr>
        <w:t>Раздел:</w:t>
      </w:r>
      <w:r w:rsidRPr="00594D77">
        <w:rPr>
          <w:b/>
        </w:rPr>
        <w:tab/>
        <w:t>лексика</w:t>
      </w:r>
    </w:p>
    <w:p w:rsidR="00E630B8" w:rsidRPr="00594D77" w:rsidRDefault="00E630B8" w:rsidP="00E630B8">
      <w:pPr>
        <w:jc w:val="both"/>
      </w:pPr>
      <w:r w:rsidRPr="00594D77">
        <w:tab/>
        <w:t>Оценивается умение выбрать и использовать какую-либо стратегию для выяснения значений незнакомых слов, и отразить результат ее использования, а также степень самостоятельности ребенка в выяснении значений незнакомых слов.</w:t>
      </w:r>
    </w:p>
    <w:p w:rsidR="00E630B8" w:rsidRPr="00594D77" w:rsidRDefault="00E630B8" w:rsidP="00E630B8">
      <w:pPr>
        <w:jc w:val="both"/>
        <w:rPr>
          <w:spacing w:val="-2"/>
        </w:rPr>
      </w:pPr>
      <w:r w:rsidRPr="00594D77">
        <w:tab/>
        <w:t xml:space="preserve">Допускается использование любых способов пояснения </w:t>
      </w:r>
      <w:r w:rsidRPr="00594D77">
        <w:rPr>
          <w:spacing w:val="-2"/>
        </w:rPr>
        <w:t>лексического значения слова:</w:t>
      </w:r>
    </w:p>
    <w:p w:rsidR="00E630B8" w:rsidRPr="00594D77" w:rsidRDefault="00E630B8" w:rsidP="00E630B8">
      <w:pPr>
        <w:numPr>
          <w:ilvl w:val="0"/>
          <w:numId w:val="6"/>
        </w:numPr>
        <w:jc w:val="both"/>
      </w:pPr>
      <w:r w:rsidRPr="00594D77">
        <w:rPr>
          <w:spacing w:val="-2"/>
        </w:rPr>
        <w:t xml:space="preserve">описание смысла слова своими словами, </w:t>
      </w:r>
    </w:p>
    <w:p w:rsidR="00E630B8" w:rsidRPr="00594D77" w:rsidRDefault="00E630B8" w:rsidP="00E630B8">
      <w:pPr>
        <w:numPr>
          <w:ilvl w:val="0"/>
          <w:numId w:val="6"/>
        </w:numPr>
        <w:jc w:val="both"/>
      </w:pPr>
      <w:r w:rsidRPr="00594D77">
        <w:rPr>
          <w:spacing w:val="1"/>
        </w:rPr>
        <w:t>запись краткого толков</w:t>
      </w:r>
      <w:r w:rsidRPr="00594D77">
        <w:rPr>
          <w:spacing w:val="1"/>
        </w:rPr>
        <w:t>а</w:t>
      </w:r>
      <w:r w:rsidRPr="00594D77">
        <w:rPr>
          <w:spacing w:val="1"/>
        </w:rPr>
        <w:t>ния</w:t>
      </w:r>
      <w:r w:rsidRPr="00594D77">
        <w:rPr>
          <w:spacing w:val="4"/>
        </w:rPr>
        <w:t>, взятого из толкового словаря,</w:t>
      </w:r>
    </w:p>
    <w:p w:rsidR="00E630B8" w:rsidRPr="00594D77" w:rsidRDefault="00E630B8" w:rsidP="00E630B8">
      <w:pPr>
        <w:numPr>
          <w:ilvl w:val="0"/>
          <w:numId w:val="6"/>
        </w:numPr>
        <w:jc w:val="both"/>
      </w:pPr>
      <w:r w:rsidRPr="00594D77">
        <w:rPr>
          <w:spacing w:val="4"/>
        </w:rPr>
        <w:t xml:space="preserve">передача смыла с помощью составления словосочетаний и/или фразы (например, </w:t>
      </w:r>
      <w:r w:rsidRPr="00594D77">
        <w:rPr>
          <w:i/>
          <w:spacing w:val="4"/>
        </w:rPr>
        <w:t>связано между собой</w:t>
      </w:r>
      <w:r w:rsidRPr="00594D77">
        <w:rPr>
          <w:spacing w:val="4"/>
        </w:rPr>
        <w:t xml:space="preserve"> – </w:t>
      </w:r>
      <w:r w:rsidRPr="00594D77">
        <w:rPr>
          <w:i/>
          <w:spacing w:val="4"/>
        </w:rPr>
        <w:t>это как нитки связываем</w:t>
      </w:r>
      <w:r w:rsidRPr="00594D77">
        <w:rPr>
          <w:spacing w:val="4"/>
        </w:rPr>
        <w:t>),</w:t>
      </w:r>
    </w:p>
    <w:p w:rsidR="00E630B8" w:rsidRPr="00594D77" w:rsidRDefault="00E630B8" w:rsidP="00E630B8">
      <w:pPr>
        <w:numPr>
          <w:ilvl w:val="0"/>
          <w:numId w:val="6"/>
        </w:numPr>
        <w:jc w:val="both"/>
      </w:pPr>
      <w:r w:rsidRPr="00594D77">
        <w:rPr>
          <w:spacing w:val="4"/>
        </w:rPr>
        <w:t>с помощью подбора синонимов и антонимов, одн</w:t>
      </w:r>
      <w:r w:rsidRPr="00594D77">
        <w:rPr>
          <w:spacing w:val="4"/>
        </w:rPr>
        <w:t>о</w:t>
      </w:r>
      <w:r w:rsidRPr="00594D77">
        <w:rPr>
          <w:spacing w:val="4"/>
        </w:rPr>
        <w:t>коренных слов.</w:t>
      </w:r>
    </w:p>
    <w:p w:rsidR="00E630B8" w:rsidRPr="00594D77" w:rsidRDefault="00E630B8" w:rsidP="00E630B8">
      <w:pPr>
        <w:jc w:val="both"/>
        <w:rPr>
          <w:spacing w:val="-2"/>
        </w:rPr>
      </w:pPr>
      <w:r w:rsidRPr="00594D77">
        <w:tab/>
        <w:t>Не подлежит оценке только тавтология.</w:t>
      </w:r>
    </w:p>
    <w:p w:rsidR="00E630B8" w:rsidRPr="00594D77" w:rsidRDefault="00E630B8" w:rsidP="00E630B8">
      <w:pPr>
        <w:jc w:val="both"/>
      </w:pPr>
      <w:r w:rsidRPr="00594D77">
        <w:tab/>
        <w:t xml:space="preserve">Ребенок может пытаться угадать значение слова по контексту, вести самостоятельный поиск с помощью учебной и/или справочной литературы, попросить учителя дать ему словарь или иную книгу, попросить совета в том, какую книгу лучше взять, или попросить учителя объяснить ему значение слова. </w:t>
      </w:r>
    </w:p>
    <w:p w:rsidR="00E630B8" w:rsidRPr="00594D77" w:rsidRDefault="00E630B8" w:rsidP="00E630B8">
      <w:pPr>
        <w:jc w:val="both"/>
        <w:rPr>
          <w:spacing w:val="-2"/>
        </w:rPr>
      </w:pPr>
      <w:r w:rsidRPr="00594D77">
        <w:tab/>
        <w:t>Не разрешается только обращаться за помощью к одноклассникам.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>ВНИМАНИЕ!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 xml:space="preserve">Учитель вправе оказать ребенку любую помощь, о которой тот его </w:t>
      </w:r>
      <w:r w:rsidRPr="00594D77">
        <w:rPr>
          <w:b/>
          <w:u w:val="single"/>
        </w:rPr>
        <w:t>попросит</w:t>
      </w:r>
      <w:r w:rsidRPr="00594D77">
        <w:rPr>
          <w:b/>
        </w:rPr>
        <w:t xml:space="preserve">, вплоть до прямого объяснения значения незнакомого слова, но по собственной инициативе помощь </w:t>
      </w:r>
      <w:r w:rsidRPr="00594D77">
        <w:rPr>
          <w:b/>
          <w:u w:val="single"/>
        </w:rPr>
        <w:t>не предлагать</w:t>
      </w:r>
      <w:r w:rsidRPr="00594D77">
        <w:rPr>
          <w:b/>
        </w:rPr>
        <w:t>, даже через наводящие вопросы типа: «</w:t>
      </w:r>
      <w:r w:rsidRPr="00594D77">
        <w:rPr>
          <w:b/>
          <w:i/>
        </w:rPr>
        <w:t>Может быть, дать тебе какой-нибудь словарь?</w:t>
      </w:r>
      <w:r w:rsidRPr="00594D77">
        <w:rPr>
          <w:b/>
        </w:rPr>
        <w:t>». Однако, если ребенок пытается отвлечь соседей, можно у него спросить: «</w:t>
      </w:r>
      <w:r w:rsidRPr="00594D77">
        <w:rPr>
          <w:b/>
          <w:i/>
        </w:rPr>
        <w:t>Ты что-то хотел узнать? Спроси лучше у меня</w:t>
      </w:r>
      <w:r w:rsidRPr="00594D77">
        <w:rPr>
          <w:b/>
        </w:rPr>
        <w:t>».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Коды оценки возможных ответов учащихся: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любым способом в целом передан смысл слова, найденный ребенком самостоятельно;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любым способом в целом передан смысл слова, найденный ребенком с существенной помощью учителя (его прямым объяснением, или показом слова в словаре);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lastRenderedPageBreak/>
        <w:t>0 баллов – задание не выполнялось (в том числе и потому, что незнакомых слов нет), или смысл незнакомого слова не разъяснен (передан неверно, передан тавтологически и т.п.).</w:t>
      </w:r>
    </w:p>
    <w:p w:rsidR="00E630B8" w:rsidRPr="00594D77" w:rsidRDefault="00E630B8" w:rsidP="00E630B8">
      <w:pPr>
        <w:jc w:val="both"/>
        <w:rPr>
          <w:b/>
        </w:rPr>
      </w:pPr>
      <w:r w:rsidRPr="00594D77">
        <w:rPr>
          <w:b/>
        </w:rPr>
        <w:tab/>
        <w:t>Интерпретация результатов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2 балла – ученик достиг высоких уровней развития;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1 балл – ученик достиг уровней базовой подготовки;</w:t>
      </w:r>
    </w:p>
    <w:p w:rsidR="00E630B8" w:rsidRPr="00594D77" w:rsidRDefault="00E630B8" w:rsidP="00E630B8">
      <w:pPr>
        <w:numPr>
          <w:ilvl w:val="0"/>
          <w:numId w:val="4"/>
        </w:numPr>
        <w:jc w:val="both"/>
      </w:pPr>
      <w:r w:rsidRPr="00594D77">
        <w:t>0 баллов – результат не подлежит интерпретации.</w:t>
      </w:r>
    </w:p>
    <w:p w:rsidR="00E630B8" w:rsidRDefault="00E630B8" w:rsidP="00E630B8">
      <w:pPr>
        <w:jc w:val="center"/>
        <w:rPr>
          <w:b/>
        </w:rPr>
      </w:pP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>Интегрированная проверочная работа для 3 класса (конец года):</w:t>
      </w: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>фиксация результатов выполнения проверочной работы,</w:t>
      </w: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t xml:space="preserve">их анализ и интерпретация, использование результатов </w:t>
      </w:r>
    </w:p>
    <w:p w:rsidR="00E630B8" w:rsidRPr="00594D77" w:rsidRDefault="00E630B8" w:rsidP="00E630B8">
      <w:pPr>
        <w:jc w:val="both"/>
      </w:pPr>
      <w:r w:rsidRPr="00594D77">
        <w:tab/>
        <w:t xml:space="preserve">Результаты выполнения детьми итоговой проверочной работы заносятся учителем (или старшеклассником) в базу данных или в таблицу </w:t>
      </w:r>
      <w:r w:rsidRPr="00594D77">
        <w:rPr>
          <w:lang w:val="en-US"/>
        </w:rPr>
        <w:t>Excel</w:t>
      </w:r>
      <w:r w:rsidRPr="00594D77">
        <w:t>. Затем ответы кодируются и интерпретируются так, как это подробно описано выше.</w:t>
      </w:r>
    </w:p>
    <w:p w:rsidR="00E630B8" w:rsidRPr="00594D77" w:rsidRDefault="00E630B8" w:rsidP="00E630B8">
      <w:pPr>
        <w:jc w:val="both"/>
      </w:pPr>
      <w:r w:rsidRPr="00594D77">
        <w:tab/>
        <w:t xml:space="preserve">По результатам итоговой проверочной работы учитель может не только относительно объективно оценить уровень подготовки каждого ученика и выявить группы риска, но и оценить эффективность собственного процесса обучения и принять необходимые меры для коррекции. </w:t>
      </w:r>
    </w:p>
    <w:p w:rsidR="00E630B8" w:rsidRDefault="00E630B8" w:rsidP="00E630B8">
      <w:pPr>
        <w:jc w:val="both"/>
      </w:pPr>
    </w:p>
    <w:p w:rsidR="00E630B8" w:rsidRPr="00594D77" w:rsidRDefault="00E630B8" w:rsidP="00E630B8">
      <w:pPr>
        <w:jc w:val="both"/>
      </w:pPr>
      <w:r w:rsidRPr="00594D77">
        <w:tab/>
        <w:t>Примерные ориентиры для отнесения детей к той или иной группе для данной контрольной работы составляют:</w:t>
      </w:r>
    </w:p>
    <w:p w:rsidR="00E630B8" w:rsidRPr="00594D77" w:rsidRDefault="00E630B8" w:rsidP="00E630B8">
      <w:pPr>
        <w:numPr>
          <w:ilvl w:val="0"/>
          <w:numId w:val="10"/>
        </w:numPr>
        <w:jc w:val="both"/>
      </w:pPr>
      <w:r w:rsidRPr="00594D77">
        <w:rPr>
          <w:b/>
        </w:rPr>
        <w:t>Группа риска</w:t>
      </w:r>
      <w:r w:rsidRPr="00594D77">
        <w:t xml:space="preserve"> – дети, набравшие суммарно менее 10 баллов из 42 возможных.</w:t>
      </w:r>
    </w:p>
    <w:p w:rsidR="00E630B8" w:rsidRPr="00594D77" w:rsidRDefault="00E630B8" w:rsidP="00E630B8">
      <w:pPr>
        <w:numPr>
          <w:ilvl w:val="0"/>
          <w:numId w:val="10"/>
        </w:numPr>
        <w:jc w:val="both"/>
      </w:pPr>
      <w:r w:rsidRPr="00594D77">
        <w:rPr>
          <w:b/>
        </w:rPr>
        <w:t xml:space="preserve">Группа детей, достигших уровня базовой подготовки, </w:t>
      </w:r>
      <w:r w:rsidRPr="00594D77">
        <w:t>но не превышающих его</w:t>
      </w:r>
      <w:r w:rsidRPr="00594D77">
        <w:rPr>
          <w:b/>
        </w:rPr>
        <w:t xml:space="preserve"> </w:t>
      </w:r>
      <w:r w:rsidRPr="00594D77">
        <w:t>– дети, набравшие суммарно от 11-12 баллов до 20-21 балла (из 42 возможных).</w:t>
      </w:r>
    </w:p>
    <w:p w:rsidR="00E630B8" w:rsidRPr="00594D77" w:rsidRDefault="00E630B8" w:rsidP="00E630B8">
      <w:pPr>
        <w:numPr>
          <w:ilvl w:val="0"/>
          <w:numId w:val="10"/>
        </w:numPr>
        <w:jc w:val="both"/>
      </w:pPr>
      <w:r w:rsidRPr="00594D77">
        <w:rPr>
          <w:b/>
        </w:rPr>
        <w:t xml:space="preserve">Группа детей, достигших как базового, так и более высоких уровней </w:t>
      </w:r>
      <w:r w:rsidRPr="00594D77">
        <w:t>– дети, набравшие суммарно более 25 баллов (из 42 возможных).</w:t>
      </w:r>
    </w:p>
    <w:p w:rsidR="00E630B8" w:rsidRPr="00594D77" w:rsidRDefault="00E630B8" w:rsidP="00E630B8">
      <w:pPr>
        <w:jc w:val="both"/>
      </w:pPr>
      <w:r w:rsidRPr="00594D77">
        <w:tab/>
        <w:t>С помощью данной работы возможно оценить и отдельные, описанные выше, важнейшие аспекты обучения по отдельным предметам, включая сформированность умственных действий.</w:t>
      </w:r>
    </w:p>
    <w:p w:rsidR="00E630B8" w:rsidRDefault="00E630B8" w:rsidP="00E630B8">
      <w:pPr>
        <w:tabs>
          <w:tab w:val="left" w:pos="8568"/>
        </w:tabs>
        <w:sectPr w:rsidR="00E630B8" w:rsidSect="00E630B8">
          <w:footerReference w:type="even" r:id="rId5"/>
          <w:footerReference w:type="default" r:id="rId6"/>
          <w:pgSz w:w="11906" w:h="16838"/>
          <w:pgMar w:top="567" w:right="567" w:bottom="567" w:left="567" w:header="709" w:footer="709" w:gutter="0"/>
          <w:pgNumType w:start="1"/>
          <w:cols w:space="708"/>
          <w:docGrid w:linePitch="360"/>
        </w:sectPr>
      </w:pPr>
    </w:p>
    <w:p w:rsidR="00E630B8" w:rsidRPr="00594D77" w:rsidRDefault="00E630B8" w:rsidP="00E630B8">
      <w:pPr>
        <w:jc w:val="center"/>
        <w:rPr>
          <w:b/>
        </w:rPr>
      </w:pPr>
      <w:r w:rsidRPr="00594D77">
        <w:rPr>
          <w:b/>
        </w:rPr>
        <w:lastRenderedPageBreak/>
        <w:t>Интегрированная проверочная работа для 3 класса (конец года):</w:t>
      </w:r>
    </w:p>
    <w:p w:rsidR="00E630B8" w:rsidRPr="00594D77" w:rsidRDefault="00E630B8" w:rsidP="00E630B8">
      <w:pPr>
        <w:jc w:val="center"/>
        <w:rPr>
          <w:b/>
        </w:rPr>
      </w:pPr>
    </w:p>
    <w:tbl>
      <w:tblPr>
        <w:tblW w:w="15386" w:type="dxa"/>
        <w:tblInd w:w="-252" w:type="dxa"/>
        <w:tblLayout w:type="fixed"/>
        <w:tblLook w:val="0000"/>
      </w:tblPr>
      <w:tblGrid>
        <w:gridCol w:w="873"/>
        <w:gridCol w:w="2181"/>
        <w:gridCol w:w="567"/>
        <w:gridCol w:w="425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709"/>
        <w:gridCol w:w="708"/>
        <w:gridCol w:w="567"/>
        <w:gridCol w:w="426"/>
        <w:gridCol w:w="425"/>
        <w:gridCol w:w="567"/>
        <w:gridCol w:w="567"/>
      </w:tblGrid>
      <w:tr w:rsidR="00E630B8" w:rsidRPr="00807E05" w:rsidTr="001422B7">
        <w:trPr>
          <w:trHeight w:val="405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№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Имя</w:t>
            </w:r>
          </w:p>
        </w:tc>
        <w:tc>
          <w:tcPr>
            <w:tcW w:w="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Чтение (читательская компетенция)</w:t>
            </w:r>
          </w:p>
        </w:tc>
        <w:tc>
          <w:tcPr>
            <w:tcW w:w="637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</w:p>
        </w:tc>
      </w:tr>
      <w:tr w:rsidR="00E630B8" w:rsidRPr="00807E05" w:rsidTr="001422B7">
        <w:trPr>
          <w:trHeight w:val="32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b/>
                <w:sz w:val="16"/>
                <w:szCs w:val="16"/>
              </w:rPr>
            </w:pPr>
            <w:r w:rsidRPr="00807E05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Работа с информацией</w:t>
            </w:r>
          </w:p>
        </w:tc>
        <w:tc>
          <w:tcPr>
            <w:tcW w:w="6379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</w:p>
        </w:tc>
      </w:tr>
      <w:tr w:rsidR="00E630B8" w:rsidRPr="00807E05" w:rsidTr="001422B7">
        <w:trPr>
          <w:trHeight w:val="1801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b/>
                <w:sz w:val="16"/>
                <w:szCs w:val="16"/>
              </w:rPr>
            </w:pPr>
            <w:r w:rsidRPr="00807E05">
              <w:rPr>
                <w:b/>
                <w:sz w:val="16"/>
                <w:szCs w:val="16"/>
              </w:rPr>
              <w:t>№ Задания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Зад.4 воп.1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Зад.4 воп.2.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Зад.4 воп.3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Зад.4 воп.4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Зад.4 воп.5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 6. воп.1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6. воп.2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 6. воп.3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Pr="00807E05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7. воп.1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7. воп.2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7. воп.3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7. воп.4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Pr="00DE445A" w:rsidRDefault="00E630B8" w:rsidP="001422B7">
            <w:pPr>
              <w:ind w:left="113" w:right="113"/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Зад.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11воп1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11воп2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0B8" w:rsidRDefault="00E630B8" w:rsidP="001422B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Барская Полина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Бельская Елена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Велижанина Настя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Герасимова Кристина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Данилова 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Ефремов Никита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Камигачев Кирилл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Катанцев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Катахина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 w:rsidRPr="00807E05">
              <w:rPr>
                <w:sz w:val="20"/>
                <w:szCs w:val="20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Лукашев Степан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Малахов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Маркосян Давид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Мацкевич 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Оловянишникова Марина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Руденко Иван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Рыжаков Алексей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Рыжаков михаил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Ульянов Данила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Усанова Марина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Шачнев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Шабанова Ульяна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Стаин Даниил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E630B8" w:rsidRPr="00807E05" w:rsidTr="001422B7">
        <w:trPr>
          <w:trHeight w:val="25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Шумская Наталья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807E05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Pr="00DE445A" w:rsidRDefault="00E630B8" w:rsidP="001422B7">
            <w:pPr>
              <w:jc w:val="center"/>
              <w:rPr>
                <w:color w:val="FF0000"/>
                <w:sz w:val="20"/>
                <w:szCs w:val="20"/>
              </w:rPr>
            </w:pPr>
            <w:r w:rsidRPr="00DE445A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B8" w:rsidRDefault="00E630B8" w:rsidP="00142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:rsidR="00E630B8" w:rsidRDefault="00E630B8" w:rsidP="00E630B8">
      <w:pPr>
        <w:tabs>
          <w:tab w:val="left" w:pos="8568"/>
        </w:tabs>
      </w:pPr>
      <w:r>
        <w:t>Высокий уровень – 10 чел. – 43%</w:t>
      </w:r>
    </w:p>
    <w:p w:rsidR="00E630B8" w:rsidRPr="00594D77" w:rsidRDefault="00E630B8" w:rsidP="00E630B8">
      <w:pPr>
        <w:tabs>
          <w:tab w:val="left" w:pos="8568"/>
        </w:tabs>
      </w:pPr>
      <w:r>
        <w:t>Базовый уровень -  13 чел. – 57%</w:t>
      </w:r>
    </w:p>
    <w:p w:rsidR="00350B11" w:rsidRDefault="00350B11"/>
    <w:sectPr w:rsidR="00350B11" w:rsidSect="00867C12">
      <w:pgSz w:w="16838" w:h="11906" w:orient="landscape"/>
      <w:pgMar w:top="567" w:right="567" w:bottom="567" w:left="567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43" w:rsidRDefault="00E630B8" w:rsidP="00C924E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3F43" w:rsidRDefault="00E630B8" w:rsidP="0015056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43" w:rsidRDefault="00E630B8" w:rsidP="007613CE">
    <w:pPr>
      <w:pStyle w:val="a4"/>
      <w:framePr w:wrap="around" w:vAnchor="text" w:hAnchor="page" w:x="10879" w:y="47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2F3F43" w:rsidRDefault="00E630B8" w:rsidP="0015056E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452"/>
    <w:multiLevelType w:val="hybridMultilevel"/>
    <w:tmpl w:val="37C633B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856E1"/>
    <w:multiLevelType w:val="hybridMultilevel"/>
    <w:tmpl w:val="78608A3C"/>
    <w:lvl w:ilvl="0" w:tplc="5DD4061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>
    <w:nsid w:val="102F0F6F"/>
    <w:multiLevelType w:val="multilevel"/>
    <w:tmpl w:val="479A3AB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A752AB1"/>
    <w:multiLevelType w:val="hybridMultilevel"/>
    <w:tmpl w:val="7368E40A"/>
    <w:lvl w:ilvl="0" w:tplc="79DA1E6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FE862800">
      <w:start w:val="1"/>
      <w:numFmt w:val="decimal"/>
      <w:lvlText w:val="%2)"/>
      <w:lvlJc w:val="left"/>
      <w:pPr>
        <w:tabs>
          <w:tab w:val="num" w:pos="1815"/>
        </w:tabs>
        <w:ind w:left="181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F873A65"/>
    <w:multiLevelType w:val="multilevel"/>
    <w:tmpl w:val="F09C582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A1F2C6D"/>
    <w:multiLevelType w:val="hybridMultilevel"/>
    <w:tmpl w:val="0B1A5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5258D7"/>
    <w:multiLevelType w:val="hybridMultilevel"/>
    <w:tmpl w:val="F3023FC8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21193C"/>
    <w:multiLevelType w:val="multilevel"/>
    <w:tmpl w:val="F17A6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F05AB5"/>
    <w:multiLevelType w:val="hybridMultilevel"/>
    <w:tmpl w:val="E800E682"/>
    <w:lvl w:ilvl="0" w:tplc="B0CE7C0E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9">
    <w:nsid w:val="30142665"/>
    <w:multiLevelType w:val="hybridMultilevel"/>
    <w:tmpl w:val="63423D7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8042DF"/>
    <w:multiLevelType w:val="hybridMultilevel"/>
    <w:tmpl w:val="3C2CD32C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3A695D"/>
    <w:multiLevelType w:val="hybridMultilevel"/>
    <w:tmpl w:val="CEAC3FCA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012DCB"/>
    <w:multiLevelType w:val="hybridMultilevel"/>
    <w:tmpl w:val="21A87B48"/>
    <w:lvl w:ilvl="0" w:tplc="AAD2DE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52237F"/>
    <w:multiLevelType w:val="multilevel"/>
    <w:tmpl w:val="A0AE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FF6DC6"/>
    <w:multiLevelType w:val="multilevel"/>
    <w:tmpl w:val="E63E68A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081481A"/>
    <w:multiLevelType w:val="hybridMultilevel"/>
    <w:tmpl w:val="834C69B8"/>
    <w:lvl w:ilvl="0" w:tplc="B0CE7C0E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16">
    <w:nsid w:val="47456FEB"/>
    <w:multiLevelType w:val="hybridMultilevel"/>
    <w:tmpl w:val="91C8247A"/>
    <w:lvl w:ilvl="0" w:tplc="B0C050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13337"/>
    <w:multiLevelType w:val="hybridMultilevel"/>
    <w:tmpl w:val="02B40EC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762940"/>
    <w:multiLevelType w:val="hybridMultilevel"/>
    <w:tmpl w:val="853E42D2"/>
    <w:lvl w:ilvl="0" w:tplc="B0CE7C0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9">
    <w:nsid w:val="4DD240C4"/>
    <w:multiLevelType w:val="hybridMultilevel"/>
    <w:tmpl w:val="A0AEC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636187"/>
    <w:multiLevelType w:val="hybridMultilevel"/>
    <w:tmpl w:val="91D293E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403361"/>
    <w:multiLevelType w:val="hybridMultilevel"/>
    <w:tmpl w:val="479A3AB6"/>
    <w:lvl w:ilvl="0" w:tplc="B0C0502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7F677B"/>
    <w:multiLevelType w:val="hybridMultilevel"/>
    <w:tmpl w:val="637C0F2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6B2E4F"/>
    <w:multiLevelType w:val="hybridMultilevel"/>
    <w:tmpl w:val="75AE292A"/>
    <w:lvl w:ilvl="0" w:tplc="6AEA00C8">
      <w:start w:val="1"/>
      <w:numFmt w:val="bullet"/>
      <w:lvlText w:val=""/>
      <w:lvlJc w:val="left"/>
      <w:pPr>
        <w:tabs>
          <w:tab w:val="num" w:pos="1416"/>
        </w:tabs>
        <w:ind w:left="1765" w:hanging="34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5CE74D09"/>
    <w:multiLevelType w:val="hybridMultilevel"/>
    <w:tmpl w:val="796CA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D2DE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990604"/>
    <w:multiLevelType w:val="hybridMultilevel"/>
    <w:tmpl w:val="F35820D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591452"/>
    <w:multiLevelType w:val="hybridMultilevel"/>
    <w:tmpl w:val="6482439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0A2615"/>
    <w:multiLevelType w:val="multilevel"/>
    <w:tmpl w:val="B5A4E32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BB13E80"/>
    <w:multiLevelType w:val="hybridMultilevel"/>
    <w:tmpl w:val="DE04FADA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CF1C01"/>
    <w:multiLevelType w:val="hybridMultilevel"/>
    <w:tmpl w:val="0888B854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BA1413"/>
    <w:multiLevelType w:val="hybridMultilevel"/>
    <w:tmpl w:val="B5A4E3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37D534D"/>
    <w:multiLevelType w:val="hybridMultilevel"/>
    <w:tmpl w:val="D4F2BF32"/>
    <w:lvl w:ilvl="0" w:tplc="AAD2DE86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32">
    <w:nsid w:val="75162890"/>
    <w:multiLevelType w:val="hybridMultilevel"/>
    <w:tmpl w:val="B778266C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772527"/>
    <w:multiLevelType w:val="hybridMultilevel"/>
    <w:tmpl w:val="1AFA4FF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>
    <w:nsid w:val="79754D44"/>
    <w:multiLevelType w:val="hybridMultilevel"/>
    <w:tmpl w:val="F17A6BE4"/>
    <w:lvl w:ilvl="0" w:tplc="B0C050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931141"/>
    <w:multiLevelType w:val="hybridMultilevel"/>
    <w:tmpl w:val="F09C5828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BE71301"/>
    <w:multiLevelType w:val="multilevel"/>
    <w:tmpl w:val="796C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024F1F"/>
    <w:multiLevelType w:val="hybridMultilevel"/>
    <w:tmpl w:val="2F1CBBF4"/>
    <w:lvl w:ilvl="0" w:tplc="B0C050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4"/>
  </w:num>
  <w:num w:numId="3">
    <w:abstractNumId w:val="23"/>
  </w:num>
  <w:num w:numId="4">
    <w:abstractNumId w:val="0"/>
  </w:num>
  <w:num w:numId="5">
    <w:abstractNumId w:val="17"/>
  </w:num>
  <w:num w:numId="6">
    <w:abstractNumId w:val="20"/>
  </w:num>
  <w:num w:numId="7">
    <w:abstractNumId w:val="33"/>
  </w:num>
  <w:num w:numId="8">
    <w:abstractNumId w:val="3"/>
  </w:num>
  <w:num w:numId="9">
    <w:abstractNumId w:val="5"/>
  </w:num>
  <w:num w:numId="10">
    <w:abstractNumId w:val="18"/>
  </w:num>
  <w:num w:numId="11">
    <w:abstractNumId w:val="6"/>
  </w:num>
  <w:num w:numId="12">
    <w:abstractNumId w:val="25"/>
  </w:num>
  <w:num w:numId="13">
    <w:abstractNumId w:val="22"/>
  </w:num>
  <w:num w:numId="14">
    <w:abstractNumId w:val="26"/>
  </w:num>
  <w:num w:numId="15">
    <w:abstractNumId w:val="9"/>
  </w:num>
  <w:num w:numId="16">
    <w:abstractNumId w:val="32"/>
  </w:num>
  <w:num w:numId="17">
    <w:abstractNumId w:val="11"/>
  </w:num>
  <w:num w:numId="18">
    <w:abstractNumId w:val="29"/>
  </w:num>
  <w:num w:numId="19">
    <w:abstractNumId w:val="8"/>
  </w:num>
  <w:num w:numId="20">
    <w:abstractNumId w:val="10"/>
  </w:num>
  <w:num w:numId="21">
    <w:abstractNumId w:val="21"/>
  </w:num>
  <w:num w:numId="22">
    <w:abstractNumId w:val="37"/>
  </w:num>
  <w:num w:numId="23">
    <w:abstractNumId w:val="14"/>
  </w:num>
  <w:num w:numId="24">
    <w:abstractNumId w:val="2"/>
  </w:num>
  <w:num w:numId="25">
    <w:abstractNumId w:val="36"/>
  </w:num>
  <w:num w:numId="26">
    <w:abstractNumId w:val="12"/>
  </w:num>
  <w:num w:numId="27">
    <w:abstractNumId w:val="19"/>
  </w:num>
  <w:num w:numId="28">
    <w:abstractNumId w:val="13"/>
  </w:num>
  <w:num w:numId="29">
    <w:abstractNumId w:val="31"/>
  </w:num>
  <w:num w:numId="30">
    <w:abstractNumId w:val="35"/>
  </w:num>
  <w:num w:numId="31">
    <w:abstractNumId w:val="34"/>
  </w:num>
  <w:num w:numId="32">
    <w:abstractNumId w:val="4"/>
  </w:num>
  <w:num w:numId="33">
    <w:abstractNumId w:val="28"/>
  </w:num>
  <w:num w:numId="34">
    <w:abstractNumId w:val="7"/>
  </w:num>
  <w:num w:numId="35">
    <w:abstractNumId w:val="16"/>
  </w:num>
  <w:num w:numId="36">
    <w:abstractNumId w:val="15"/>
  </w:num>
  <w:num w:numId="37">
    <w:abstractNumId w:val="30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30B8"/>
    <w:rsid w:val="00347B92"/>
    <w:rsid w:val="00350B11"/>
    <w:rsid w:val="007B7ADE"/>
    <w:rsid w:val="00C30CBC"/>
    <w:rsid w:val="00CF147C"/>
    <w:rsid w:val="00E630B8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8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a3">
    <w:name w:val=" Знак"/>
    <w:basedOn w:val="a"/>
    <w:rsid w:val="00E630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udar">
    <w:name w:val="udar"/>
    <w:basedOn w:val="a0"/>
    <w:rsid w:val="00E630B8"/>
  </w:style>
  <w:style w:type="paragraph" w:styleId="a4">
    <w:name w:val="footer"/>
    <w:basedOn w:val="a"/>
    <w:link w:val="a5"/>
    <w:rsid w:val="00E630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630B8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rsid w:val="00E630B8"/>
  </w:style>
  <w:style w:type="table" w:styleId="a7">
    <w:name w:val="Table Grid"/>
    <w:basedOn w:val="a1"/>
    <w:rsid w:val="00E630B8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E630B8"/>
    <w:rPr>
      <w:color w:val="004B99"/>
      <w:u w:val="single"/>
    </w:rPr>
  </w:style>
  <w:style w:type="paragraph" w:styleId="a9">
    <w:name w:val="Normal (Web)"/>
    <w:basedOn w:val="a"/>
    <w:rsid w:val="00E630B8"/>
    <w:pPr>
      <w:spacing w:after="240"/>
    </w:pPr>
  </w:style>
  <w:style w:type="paragraph" w:styleId="aa">
    <w:name w:val="header"/>
    <w:basedOn w:val="a"/>
    <w:link w:val="ab"/>
    <w:rsid w:val="00E630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630B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4624</Words>
  <Characters>26360</Characters>
  <Application>Microsoft Office Word</Application>
  <DocSecurity>0</DocSecurity>
  <Lines>219</Lines>
  <Paragraphs>61</Paragraphs>
  <ScaleCrop>false</ScaleCrop>
  <Company/>
  <LinksUpToDate>false</LinksUpToDate>
  <CharactersWithSpaces>30923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2015-03-27T04:42:00Z</dcterms:created>
  <dcterms:modified xsi:type="dcterms:W3CDTF">2015-03-27T04:42:00Z</dcterms:modified>
</cp:coreProperties>
</file>